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A6" w:rsidRDefault="00787B8A" w:rsidP="00202FD5">
      <w:pPr>
        <w:spacing w:line="360" w:lineRule="auto"/>
        <w:jc w:val="center"/>
        <w:rPr>
          <w:rFonts w:ascii="Arial" w:hAnsi="Arial" w:cs="Arial"/>
          <w:b/>
          <w:lang w:val="es-MX"/>
        </w:rPr>
      </w:pPr>
      <w:bookmarkStart w:id="0" w:name="_GoBack"/>
      <w:bookmarkEnd w:id="0"/>
      <w:r w:rsidRPr="00787B8A">
        <w:rPr>
          <w:rFonts w:ascii="Arial" w:hAnsi="Arial" w:cs="Arial"/>
          <w:b/>
          <w:noProof/>
          <w:sz w:val="36"/>
          <w:lang w:val="es-MX" w:eastAsia="es-MX"/>
        </w:rPr>
        <w:drawing>
          <wp:anchor distT="0" distB="0" distL="114300" distR="114300" simplePos="0" relativeHeight="251659264" behindDoc="1" locked="0" layoutInCell="1" allowOverlap="1">
            <wp:simplePos x="0" y="0"/>
            <wp:positionH relativeFrom="column">
              <wp:posOffset>276225</wp:posOffset>
            </wp:positionH>
            <wp:positionV relativeFrom="paragraph">
              <wp:posOffset>7620</wp:posOffset>
            </wp:positionV>
            <wp:extent cx="806450" cy="752475"/>
            <wp:effectExtent l="0" t="0" r="0" b="9525"/>
            <wp:wrapTight wrapText="bothSides">
              <wp:wrapPolygon edited="0">
                <wp:start x="0" y="0"/>
                <wp:lineTo x="0" y="21327"/>
                <wp:lineTo x="20920" y="21327"/>
                <wp:lineTo x="20920" y="0"/>
                <wp:lineTo x="0" y="0"/>
              </wp:wrapPolygon>
            </wp:wrapTight>
            <wp:docPr id="2" name="Imagen 2" descr="Al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B8A">
        <w:rPr>
          <w:rFonts w:ascii="Arial" w:hAnsi="Arial" w:cs="Arial"/>
          <w:b/>
          <w:noProof/>
          <w:sz w:val="28"/>
          <w:lang w:val="es-MX" w:eastAsia="es-MX"/>
        </w:rPr>
        <w:drawing>
          <wp:anchor distT="0" distB="0" distL="114300" distR="114300" simplePos="0" relativeHeight="251658240" behindDoc="1" locked="0" layoutInCell="1" allowOverlap="1">
            <wp:simplePos x="0" y="0"/>
            <wp:positionH relativeFrom="column">
              <wp:posOffset>4720590</wp:posOffset>
            </wp:positionH>
            <wp:positionV relativeFrom="paragraph">
              <wp:posOffset>0</wp:posOffset>
            </wp:positionV>
            <wp:extent cx="1032510" cy="729615"/>
            <wp:effectExtent l="0" t="0" r="0" b="0"/>
            <wp:wrapTight wrapText="bothSides">
              <wp:wrapPolygon edited="0">
                <wp:start x="0" y="0"/>
                <wp:lineTo x="0" y="20867"/>
                <wp:lineTo x="21122" y="20867"/>
                <wp:lineTo x="21122" y="0"/>
                <wp:lineTo x="0" y="0"/>
              </wp:wrapPolygon>
            </wp:wrapTight>
            <wp:docPr id="1" name="Imagen 1" descr="C:\Users\contraloria\Pictures\PAGINA TRANSPARENCIA\logo al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raloria\Pictures\PAGINA TRANSPARENCIA\logo alt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51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330" w:rsidRDefault="00EA2330" w:rsidP="00202FD5">
      <w:pPr>
        <w:spacing w:line="360" w:lineRule="auto"/>
        <w:jc w:val="center"/>
        <w:rPr>
          <w:rFonts w:ascii="Arial" w:hAnsi="Arial" w:cs="Arial"/>
          <w:b/>
          <w:sz w:val="28"/>
          <w:lang w:val="es-MX"/>
        </w:rPr>
      </w:pPr>
    </w:p>
    <w:p w:rsidR="00EA2330" w:rsidRDefault="00EA2330" w:rsidP="00202FD5">
      <w:pPr>
        <w:spacing w:line="360" w:lineRule="auto"/>
        <w:jc w:val="center"/>
        <w:rPr>
          <w:rFonts w:ascii="Arial" w:hAnsi="Arial" w:cs="Arial"/>
          <w:b/>
          <w:sz w:val="28"/>
          <w:lang w:val="es-MX"/>
        </w:rPr>
      </w:pPr>
    </w:p>
    <w:p w:rsidR="00EA2330" w:rsidRDefault="00EA2330" w:rsidP="00202FD5">
      <w:pPr>
        <w:spacing w:line="360" w:lineRule="auto"/>
        <w:jc w:val="center"/>
        <w:rPr>
          <w:rFonts w:ascii="Arial" w:hAnsi="Arial" w:cs="Arial"/>
          <w:b/>
          <w:sz w:val="36"/>
          <w:lang w:val="es-MX"/>
        </w:rPr>
      </w:pPr>
    </w:p>
    <w:p w:rsidR="00787B8A" w:rsidRDefault="00787B8A" w:rsidP="00202FD5">
      <w:pPr>
        <w:spacing w:line="360" w:lineRule="auto"/>
        <w:jc w:val="center"/>
        <w:rPr>
          <w:rFonts w:ascii="Arial" w:hAnsi="Arial" w:cs="Arial"/>
          <w:b/>
          <w:sz w:val="36"/>
          <w:lang w:val="es-MX"/>
        </w:rPr>
      </w:pPr>
    </w:p>
    <w:p w:rsidR="00787B8A" w:rsidRDefault="00787B8A" w:rsidP="00202FD5">
      <w:pPr>
        <w:spacing w:line="360" w:lineRule="auto"/>
        <w:jc w:val="center"/>
        <w:rPr>
          <w:rFonts w:ascii="Arial" w:hAnsi="Arial" w:cs="Arial"/>
          <w:b/>
          <w:sz w:val="36"/>
          <w:lang w:val="es-MX"/>
        </w:rPr>
      </w:pPr>
    </w:p>
    <w:p w:rsidR="004E65A6" w:rsidRPr="00EA2330" w:rsidRDefault="00EA2330" w:rsidP="00202FD5">
      <w:pPr>
        <w:spacing w:line="360" w:lineRule="auto"/>
        <w:jc w:val="center"/>
        <w:rPr>
          <w:rFonts w:ascii="Arial" w:hAnsi="Arial" w:cs="Arial"/>
          <w:b/>
          <w:sz w:val="36"/>
          <w:lang w:val="es-MX"/>
        </w:rPr>
      </w:pPr>
      <w:r w:rsidRPr="00EA2330">
        <w:rPr>
          <w:rFonts w:ascii="Arial" w:hAnsi="Arial" w:cs="Arial"/>
          <w:b/>
          <w:sz w:val="36"/>
          <w:lang w:val="es-MX"/>
        </w:rPr>
        <w:t>CODIGO DE ETICA Y CONDUCTA</w:t>
      </w:r>
    </w:p>
    <w:p w:rsidR="00EA2330" w:rsidRPr="00EA2330" w:rsidRDefault="00EA2330" w:rsidP="00202FD5">
      <w:pPr>
        <w:spacing w:line="360" w:lineRule="auto"/>
        <w:jc w:val="center"/>
        <w:rPr>
          <w:rFonts w:ascii="Arial" w:hAnsi="Arial" w:cs="Arial"/>
          <w:b/>
          <w:sz w:val="36"/>
          <w:lang w:val="es-MX"/>
        </w:rPr>
      </w:pPr>
      <w:r w:rsidRPr="00EA2330">
        <w:rPr>
          <w:rFonts w:ascii="Arial" w:hAnsi="Arial" w:cs="Arial"/>
          <w:b/>
          <w:sz w:val="36"/>
          <w:lang w:val="es-MX"/>
        </w:rPr>
        <w:t>H. AYUNTAMIENTO</w:t>
      </w:r>
    </w:p>
    <w:p w:rsidR="00EA2330" w:rsidRPr="00EA2330" w:rsidRDefault="00EA2330" w:rsidP="00202FD5">
      <w:pPr>
        <w:spacing w:line="360" w:lineRule="auto"/>
        <w:jc w:val="center"/>
        <w:rPr>
          <w:rFonts w:ascii="Arial" w:hAnsi="Arial" w:cs="Arial"/>
          <w:b/>
          <w:sz w:val="36"/>
          <w:lang w:val="es-MX"/>
        </w:rPr>
      </w:pPr>
      <w:r w:rsidRPr="00EA2330">
        <w:rPr>
          <w:rFonts w:ascii="Arial" w:hAnsi="Arial" w:cs="Arial"/>
          <w:b/>
          <w:sz w:val="36"/>
          <w:lang w:val="es-MX"/>
        </w:rPr>
        <w:t>ALTAR, SONORA.</w:t>
      </w: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202FD5">
      <w:pPr>
        <w:spacing w:line="360" w:lineRule="auto"/>
        <w:jc w:val="center"/>
        <w:rPr>
          <w:rFonts w:ascii="Arial" w:hAnsi="Arial" w:cs="Arial"/>
          <w:b/>
          <w:lang w:val="es-MX"/>
        </w:rPr>
      </w:pPr>
    </w:p>
    <w:p w:rsidR="004E65A6" w:rsidRDefault="004E65A6" w:rsidP="00787B8A">
      <w:pPr>
        <w:spacing w:line="360" w:lineRule="auto"/>
        <w:rPr>
          <w:rFonts w:ascii="Arial" w:hAnsi="Arial" w:cs="Arial"/>
          <w:b/>
          <w:lang w:val="es-MX"/>
        </w:rPr>
      </w:pPr>
    </w:p>
    <w:p w:rsidR="00CA37DE" w:rsidRPr="00202FD5" w:rsidRDefault="00202FD5" w:rsidP="00202FD5">
      <w:pPr>
        <w:spacing w:line="360" w:lineRule="auto"/>
        <w:jc w:val="center"/>
        <w:rPr>
          <w:rFonts w:ascii="Arial" w:hAnsi="Arial" w:cs="Arial"/>
          <w:b/>
          <w:lang w:val="es-MX"/>
        </w:rPr>
      </w:pPr>
      <w:r w:rsidRPr="00202FD5">
        <w:rPr>
          <w:rFonts w:ascii="Arial" w:hAnsi="Arial" w:cs="Arial"/>
          <w:b/>
          <w:lang w:val="es-MX"/>
        </w:rPr>
        <w:t xml:space="preserve">I. </w:t>
      </w:r>
      <w:r w:rsidR="00CA37DE" w:rsidRPr="00202FD5">
        <w:rPr>
          <w:rFonts w:ascii="Arial" w:hAnsi="Arial" w:cs="Arial"/>
          <w:b/>
          <w:lang w:val="es-MX"/>
        </w:rPr>
        <w:t>INTRODUCCIÓN.</w:t>
      </w:r>
    </w:p>
    <w:p w:rsidR="00CA37DE" w:rsidRPr="00202FD5" w:rsidRDefault="00CA37DE" w:rsidP="00CA37DE">
      <w:pPr>
        <w:spacing w:line="360" w:lineRule="auto"/>
        <w:ind w:left="360"/>
        <w:jc w:val="both"/>
        <w:rPr>
          <w:rFonts w:ascii="Arial" w:hAnsi="Arial" w:cs="Arial"/>
          <w:lang w:val="es-MX"/>
        </w:rPr>
      </w:pPr>
      <w:r w:rsidRPr="00202FD5">
        <w:rPr>
          <w:rFonts w:ascii="Arial" w:hAnsi="Arial" w:cs="Arial"/>
          <w:lang w:val="es-MX"/>
        </w:rPr>
        <w:t xml:space="preserve">Todos los que formamos parte de la administración pública debemos apegarnos a los principios constitucionales de legalidad, honradez, lealtad, imparcialidad y eficiencia, con el propósito ·de que impere una conducta que fortalezca a las instituciones públicas y responda a las necesidades de la sociedad. </w:t>
      </w:r>
    </w:p>
    <w:p w:rsidR="00CA37DE" w:rsidRPr="00202FD5" w:rsidRDefault="00CA37DE" w:rsidP="00CA37DE">
      <w:pPr>
        <w:spacing w:line="360" w:lineRule="auto"/>
        <w:ind w:left="360"/>
        <w:jc w:val="both"/>
        <w:rPr>
          <w:rFonts w:ascii="Arial" w:hAnsi="Arial" w:cs="Arial"/>
          <w:lang w:val="es-MX"/>
        </w:rPr>
      </w:pPr>
      <w:r w:rsidRPr="00202FD5">
        <w:rPr>
          <w:rFonts w:ascii="Arial" w:hAnsi="Arial" w:cs="Arial"/>
          <w:lang w:val="es-MX"/>
        </w:rPr>
        <w:t>El Código de Conducta del H. Ayuntamiento de Altar, es el instrumento que da certeza plena a sus servidoras y servidores públicos sobre el comportamiento ético al que deben sujetarse en su quehacer cotidiano, éste debe ser adoptado íntegramente para constituirse en una forma de trabajo y un estilo de vida, con el propósito de continuar trabajando en favor de la gobernabilidad del país y sus instituciones.</w:t>
      </w:r>
    </w:p>
    <w:p w:rsidR="00CA37DE" w:rsidRPr="00202FD5" w:rsidRDefault="00CA37DE" w:rsidP="00CA37DE">
      <w:pPr>
        <w:spacing w:line="360" w:lineRule="auto"/>
        <w:ind w:left="360"/>
        <w:jc w:val="both"/>
        <w:rPr>
          <w:rFonts w:ascii="Arial" w:hAnsi="Arial" w:cs="Arial"/>
          <w:lang w:val="es-MX"/>
        </w:rPr>
      </w:pPr>
      <w:r w:rsidRPr="00202FD5">
        <w:rPr>
          <w:rFonts w:ascii="Arial" w:hAnsi="Arial" w:cs="Arial"/>
          <w:lang w:val="es-MX"/>
        </w:rPr>
        <w:t xml:space="preserve"> En armonía con los valores establecidos en el Código de Ética, el presente documento adiciona como valores específicos: Responsabilidad, Colaboración, Lealtad, Honradez, Integridad  y Compromiso, los cuales orientarán la conducta del personal que integra este H. Ayuntamiento. </w:t>
      </w:r>
    </w:p>
    <w:p w:rsidR="00CA37DE" w:rsidRPr="00202FD5" w:rsidRDefault="00CA37DE" w:rsidP="00CA37DE">
      <w:pPr>
        <w:spacing w:line="360" w:lineRule="auto"/>
        <w:ind w:left="360"/>
        <w:jc w:val="both"/>
        <w:rPr>
          <w:rFonts w:ascii="Arial" w:hAnsi="Arial" w:cs="Arial"/>
          <w:lang w:val="es-MX"/>
        </w:rPr>
      </w:pPr>
      <w:r w:rsidRPr="00202FD5">
        <w:rPr>
          <w:rFonts w:ascii="Arial" w:hAnsi="Arial" w:cs="Arial"/>
          <w:lang w:val="es-MX"/>
        </w:rPr>
        <w:t>El lenguaje empleado en el Código de Conducta, no busca generar ninguna distinción ni marcar diferencias entre hombres y mujeres, por lo que las referencias o alusiones en la redacción hechas hacia un género representan a ambos sexos.</w:t>
      </w:r>
    </w:p>
    <w:p w:rsidR="002B77DC" w:rsidRPr="00202FD5" w:rsidRDefault="00CA37DE" w:rsidP="00CA37DE">
      <w:pPr>
        <w:spacing w:line="360" w:lineRule="auto"/>
        <w:ind w:left="360"/>
        <w:jc w:val="both"/>
        <w:rPr>
          <w:rFonts w:ascii="Arial" w:hAnsi="Arial" w:cs="Arial"/>
          <w:lang w:val="es-MX"/>
        </w:rPr>
      </w:pPr>
      <w:r w:rsidRPr="00202FD5">
        <w:rPr>
          <w:rFonts w:ascii="Arial" w:hAnsi="Arial" w:cs="Arial"/>
          <w:lang w:val="es-MX"/>
        </w:rPr>
        <w:t xml:space="preserve"> El presente Código de Conducta es aplicable a servidores públicos del H. Ayuntamiento de Altar, en el desempeño de sus empleos, c</w:t>
      </w:r>
      <w:r w:rsidR="002F69E6" w:rsidRPr="00202FD5">
        <w:rPr>
          <w:rFonts w:ascii="Arial" w:hAnsi="Arial" w:cs="Arial"/>
          <w:lang w:val="es-MX"/>
        </w:rPr>
        <w:t xml:space="preserve">argos, comisiones o funciones. </w:t>
      </w:r>
      <w:r w:rsidRPr="00202FD5">
        <w:rPr>
          <w:rFonts w:ascii="Arial" w:hAnsi="Arial" w:cs="Arial"/>
          <w:lang w:val="es-MX"/>
        </w:rPr>
        <w:t xml:space="preserve"> Agradecemos tu colaboración para asegurar su cumplimiento día con día.</w:t>
      </w:r>
    </w:p>
    <w:p w:rsidR="002F69E6" w:rsidRDefault="002F69E6" w:rsidP="00CA37DE">
      <w:pPr>
        <w:spacing w:line="360" w:lineRule="auto"/>
        <w:ind w:left="360"/>
        <w:jc w:val="both"/>
        <w:rPr>
          <w:rFonts w:ascii="Arial" w:hAnsi="Arial" w:cs="Arial"/>
          <w:sz w:val="20"/>
          <w:lang w:val="es-MX"/>
        </w:rPr>
      </w:pPr>
    </w:p>
    <w:p w:rsidR="002F69E6" w:rsidRPr="00202FD5" w:rsidRDefault="002F69E6" w:rsidP="002F69E6">
      <w:pPr>
        <w:spacing w:line="360" w:lineRule="auto"/>
        <w:ind w:left="360"/>
        <w:jc w:val="center"/>
        <w:rPr>
          <w:rFonts w:ascii="Arial" w:hAnsi="Arial" w:cs="Arial"/>
          <w:b/>
          <w:sz w:val="24"/>
          <w:lang w:val="es-MX"/>
        </w:rPr>
      </w:pPr>
      <w:r w:rsidRPr="00202FD5">
        <w:rPr>
          <w:rFonts w:ascii="Arial" w:hAnsi="Arial" w:cs="Arial"/>
          <w:b/>
          <w:sz w:val="24"/>
          <w:lang w:val="es-MX"/>
        </w:rPr>
        <w:t>II. MISIÓN</w:t>
      </w:r>
    </w:p>
    <w:p w:rsidR="00CA37DE" w:rsidRPr="00202FD5" w:rsidRDefault="002F69E6" w:rsidP="00CA37DE">
      <w:pPr>
        <w:spacing w:line="360" w:lineRule="auto"/>
        <w:ind w:left="360"/>
        <w:jc w:val="both"/>
        <w:rPr>
          <w:rFonts w:ascii="Arial" w:hAnsi="Arial" w:cs="Arial"/>
          <w:lang w:val="es-MX"/>
        </w:rPr>
      </w:pPr>
      <w:r w:rsidRPr="00202FD5">
        <w:rPr>
          <w:rFonts w:ascii="Arial" w:hAnsi="Arial" w:cs="Arial"/>
          <w:lang w:val="es-MX"/>
        </w:rPr>
        <w:t>Contribuir  a la gobernabilidad democrática, a la paz pública y al desarrollo político a través de una buena relación del H. Ayuntamiento de Altar, con los ciudadanos, sus órganos de representación en los sectores social y privado, asimismo con los órdenes de gobierno del Estado y la Federación, para garantizar la unidad y seguridad, la convivencia armónica y el bienestar de los Altarenses.</w:t>
      </w:r>
    </w:p>
    <w:p w:rsidR="002F69E6" w:rsidRDefault="002F69E6" w:rsidP="00CA37DE">
      <w:pPr>
        <w:spacing w:line="360" w:lineRule="auto"/>
        <w:ind w:left="360"/>
        <w:jc w:val="both"/>
        <w:rPr>
          <w:rFonts w:ascii="Arial" w:hAnsi="Arial" w:cs="Arial"/>
          <w:lang w:val="es-MX"/>
        </w:rPr>
      </w:pPr>
    </w:p>
    <w:p w:rsidR="00202FD5" w:rsidRDefault="00202FD5" w:rsidP="00CA37DE">
      <w:pPr>
        <w:spacing w:line="360" w:lineRule="auto"/>
        <w:ind w:left="360"/>
        <w:jc w:val="both"/>
        <w:rPr>
          <w:rFonts w:ascii="Arial" w:hAnsi="Arial" w:cs="Arial"/>
          <w:lang w:val="es-MX"/>
        </w:rPr>
      </w:pPr>
    </w:p>
    <w:p w:rsidR="002F69E6" w:rsidRPr="00202FD5" w:rsidRDefault="002F69E6" w:rsidP="002F69E6">
      <w:pPr>
        <w:spacing w:line="360" w:lineRule="auto"/>
        <w:ind w:left="360"/>
        <w:jc w:val="center"/>
        <w:rPr>
          <w:rFonts w:ascii="Arial" w:hAnsi="Arial" w:cs="Arial"/>
          <w:b/>
          <w:lang w:val="es-MX"/>
        </w:rPr>
      </w:pPr>
      <w:r w:rsidRPr="00202FD5">
        <w:rPr>
          <w:rFonts w:ascii="Arial" w:hAnsi="Arial" w:cs="Arial"/>
          <w:b/>
          <w:lang w:val="es-MX"/>
        </w:rPr>
        <w:t>III. VISIÓN</w:t>
      </w:r>
    </w:p>
    <w:p w:rsidR="00FA7537" w:rsidRPr="00202FD5" w:rsidRDefault="002F69E6" w:rsidP="00CA37DE">
      <w:pPr>
        <w:spacing w:line="360" w:lineRule="auto"/>
        <w:ind w:left="360"/>
        <w:jc w:val="both"/>
        <w:rPr>
          <w:rFonts w:ascii="Arial" w:hAnsi="Arial" w:cs="Arial"/>
          <w:lang w:val="es-MX"/>
        </w:rPr>
      </w:pPr>
      <w:r w:rsidRPr="00202FD5">
        <w:rPr>
          <w:rFonts w:ascii="Arial" w:hAnsi="Arial" w:cs="Arial"/>
          <w:lang w:val="es-MX"/>
        </w:rPr>
        <w:t xml:space="preserve"> Pro</w:t>
      </w:r>
      <w:r w:rsidR="00FA7537" w:rsidRPr="00202FD5">
        <w:rPr>
          <w:rFonts w:ascii="Arial" w:hAnsi="Arial" w:cs="Arial"/>
          <w:lang w:val="es-MX"/>
        </w:rPr>
        <w:t>mover principalmente que Altar</w:t>
      </w:r>
      <w:r w:rsidRPr="00202FD5">
        <w:rPr>
          <w:rFonts w:ascii="Arial" w:hAnsi="Arial" w:cs="Arial"/>
          <w:lang w:val="es-MX"/>
        </w:rPr>
        <w:t xml:space="preserve"> tenga una sociedad en paz, abierta, libre, plural, informada y crítica, con una sólida cultura democrática y una amplia participación ciudadana; promoviendo y reconociendo que el Estado de Derecho es la única vía que permite a los mexicanos vivir en armonía. </w:t>
      </w:r>
    </w:p>
    <w:p w:rsidR="00FA7537" w:rsidRPr="00202FD5" w:rsidRDefault="00FA7537" w:rsidP="00FA7537">
      <w:pPr>
        <w:spacing w:line="360" w:lineRule="auto"/>
        <w:ind w:left="360"/>
        <w:jc w:val="center"/>
        <w:rPr>
          <w:rFonts w:ascii="Arial" w:hAnsi="Arial" w:cs="Arial"/>
          <w:lang w:val="es-MX"/>
        </w:rPr>
      </w:pPr>
    </w:p>
    <w:p w:rsidR="00FA7537" w:rsidRPr="00202FD5" w:rsidRDefault="002F69E6" w:rsidP="00FA7537">
      <w:pPr>
        <w:spacing w:line="360" w:lineRule="auto"/>
        <w:ind w:left="360"/>
        <w:jc w:val="center"/>
        <w:rPr>
          <w:rFonts w:ascii="Arial" w:hAnsi="Arial" w:cs="Arial"/>
          <w:b/>
          <w:lang w:val="es-MX"/>
        </w:rPr>
      </w:pPr>
      <w:r w:rsidRPr="00202FD5">
        <w:rPr>
          <w:rFonts w:ascii="Arial" w:hAnsi="Arial" w:cs="Arial"/>
          <w:b/>
          <w:lang w:val="es-MX"/>
        </w:rPr>
        <w:t>IV. ALCANCE</w:t>
      </w:r>
    </w:p>
    <w:p w:rsidR="00FA7537" w:rsidRPr="00202FD5" w:rsidRDefault="002F69E6" w:rsidP="00CA37DE">
      <w:pPr>
        <w:spacing w:line="360" w:lineRule="auto"/>
        <w:ind w:left="360"/>
        <w:jc w:val="both"/>
        <w:rPr>
          <w:rFonts w:ascii="Arial" w:hAnsi="Arial" w:cs="Arial"/>
          <w:lang w:val="es-MX"/>
        </w:rPr>
      </w:pPr>
      <w:r w:rsidRPr="00202FD5">
        <w:rPr>
          <w:rFonts w:ascii="Arial" w:hAnsi="Arial" w:cs="Arial"/>
          <w:lang w:val="es-MX"/>
        </w:rPr>
        <w:t xml:space="preserve">El presente Código de </w:t>
      </w:r>
      <w:r w:rsidR="003F793B">
        <w:rPr>
          <w:rFonts w:ascii="Arial" w:hAnsi="Arial" w:cs="Arial"/>
          <w:lang w:val="es-MX"/>
        </w:rPr>
        <w:t xml:space="preserve">Ética y </w:t>
      </w:r>
      <w:r w:rsidRPr="00202FD5">
        <w:rPr>
          <w:rFonts w:ascii="Arial" w:hAnsi="Arial" w:cs="Arial"/>
          <w:lang w:val="es-MX"/>
        </w:rPr>
        <w:t>Conducta constituye una guía de actuación en el ejercicio de las atribuciones y responsabilidades de las servidoras y los servidores públicos pertenecientes a las Unidades Admi</w:t>
      </w:r>
      <w:r w:rsidR="00FA7537" w:rsidRPr="00202FD5">
        <w:rPr>
          <w:rFonts w:ascii="Arial" w:hAnsi="Arial" w:cs="Arial"/>
          <w:lang w:val="es-MX"/>
        </w:rPr>
        <w:t>nistrativas del H. Ayuntamiento.</w:t>
      </w:r>
    </w:p>
    <w:p w:rsidR="00FA7537" w:rsidRPr="00202FD5" w:rsidRDefault="00FA7537" w:rsidP="00CA37DE">
      <w:pPr>
        <w:spacing w:line="360" w:lineRule="auto"/>
        <w:ind w:left="360"/>
        <w:jc w:val="both"/>
        <w:rPr>
          <w:rFonts w:ascii="Arial" w:hAnsi="Arial" w:cs="Arial"/>
          <w:lang w:val="es-MX"/>
        </w:rPr>
      </w:pPr>
    </w:p>
    <w:p w:rsidR="00FA7537" w:rsidRPr="00202FD5" w:rsidRDefault="002F69E6" w:rsidP="00FA7537">
      <w:pPr>
        <w:spacing w:line="360" w:lineRule="auto"/>
        <w:ind w:left="360"/>
        <w:jc w:val="center"/>
        <w:rPr>
          <w:rFonts w:ascii="Arial" w:hAnsi="Arial" w:cs="Arial"/>
          <w:b/>
          <w:lang w:val="es-MX"/>
        </w:rPr>
      </w:pPr>
      <w:r w:rsidRPr="00202FD5">
        <w:rPr>
          <w:rFonts w:ascii="Arial" w:hAnsi="Arial" w:cs="Arial"/>
          <w:b/>
          <w:lang w:val="es-MX"/>
        </w:rPr>
        <w:t>IV. OBJETIVO</w:t>
      </w:r>
    </w:p>
    <w:p w:rsidR="002F69E6" w:rsidRPr="00202FD5" w:rsidRDefault="002F69E6" w:rsidP="00CA37DE">
      <w:pPr>
        <w:spacing w:line="360" w:lineRule="auto"/>
        <w:ind w:left="360"/>
        <w:jc w:val="both"/>
        <w:rPr>
          <w:rFonts w:ascii="Arial" w:hAnsi="Arial" w:cs="Arial"/>
          <w:lang w:val="es-MX"/>
        </w:rPr>
      </w:pPr>
      <w:r w:rsidRPr="00202FD5">
        <w:rPr>
          <w:rFonts w:ascii="Arial" w:hAnsi="Arial" w:cs="Arial"/>
          <w:lang w:val="es-MX"/>
        </w:rPr>
        <w:t>El Código de</w:t>
      </w:r>
      <w:r w:rsidR="003F793B">
        <w:rPr>
          <w:rFonts w:ascii="Arial" w:hAnsi="Arial" w:cs="Arial"/>
          <w:lang w:val="es-MX"/>
        </w:rPr>
        <w:t xml:space="preserve"> Ética y</w:t>
      </w:r>
      <w:r w:rsidRPr="00202FD5">
        <w:rPr>
          <w:rFonts w:ascii="Arial" w:hAnsi="Arial" w:cs="Arial"/>
          <w:lang w:val="es-MX"/>
        </w:rPr>
        <w:t xml:space="preserve"> Conducta tiene como finalidad, guiarnos en nuestro actuar diario en el trabajo, a fin de facilitarnos la decisión respecto a qué camino debemos tomar, contribuyendo al logro de un Ayuntamiento más fuerte, más incluyente, más democrático y más generoso</w:t>
      </w:r>
      <w:r w:rsidR="00420921" w:rsidRPr="00202FD5">
        <w:rPr>
          <w:rFonts w:ascii="Arial" w:hAnsi="Arial" w:cs="Arial"/>
          <w:lang w:val="es-MX"/>
        </w:rPr>
        <w:t>.</w:t>
      </w:r>
    </w:p>
    <w:p w:rsidR="00420921" w:rsidRPr="00202FD5" w:rsidRDefault="00420921" w:rsidP="00CA37DE">
      <w:pPr>
        <w:spacing w:line="360" w:lineRule="auto"/>
        <w:ind w:left="360"/>
        <w:jc w:val="both"/>
        <w:rPr>
          <w:rFonts w:ascii="Arial" w:hAnsi="Arial" w:cs="Arial"/>
          <w:lang w:val="es-MX"/>
        </w:rPr>
      </w:pPr>
    </w:p>
    <w:p w:rsidR="00202FD5" w:rsidRPr="00202FD5" w:rsidRDefault="00420921" w:rsidP="00420921">
      <w:pPr>
        <w:spacing w:line="360" w:lineRule="auto"/>
        <w:ind w:left="360"/>
        <w:jc w:val="center"/>
        <w:rPr>
          <w:rFonts w:ascii="Arial" w:hAnsi="Arial" w:cs="Arial"/>
          <w:b/>
          <w:lang w:val="es-MX"/>
        </w:rPr>
      </w:pPr>
      <w:r w:rsidRPr="00202FD5">
        <w:rPr>
          <w:rFonts w:ascii="Arial" w:hAnsi="Arial" w:cs="Arial"/>
          <w:b/>
          <w:lang w:val="es-MX"/>
        </w:rPr>
        <w:t>V. CÓDIGO DE</w:t>
      </w:r>
      <w:r w:rsidR="003F793B">
        <w:rPr>
          <w:rFonts w:ascii="Arial" w:hAnsi="Arial" w:cs="Arial"/>
          <w:b/>
          <w:lang w:val="es-MX"/>
        </w:rPr>
        <w:t xml:space="preserve"> ETICA Y</w:t>
      </w:r>
      <w:r w:rsidRPr="00202FD5">
        <w:rPr>
          <w:rFonts w:ascii="Arial" w:hAnsi="Arial" w:cs="Arial"/>
          <w:b/>
          <w:lang w:val="es-MX"/>
        </w:rPr>
        <w:t xml:space="preserve"> CONDUCTA DE LOS SERVIDORES PÚBLICOS </w:t>
      </w:r>
    </w:p>
    <w:p w:rsidR="00420921" w:rsidRDefault="00420921" w:rsidP="00420921">
      <w:pPr>
        <w:spacing w:line="360" w:lineRule="auto"/>
        <w:ind w:left="360"/>
        <w:jc w:val="center"/>
        <w:rPr>
          <w:rFonts w:ascii="Arial" w:hAnsi="Arial" w:cs="Arial"/>
          <w:b/>
          <w:lang w:val="es-MX"/>
        </w:rPr>
      </w:pPr>
      <w:r w:rsidRPr="00202FD5">
        <w:rPr>
          <w:rFonts w:ascii="Arial" w:hAnsi="Arial" w:cs="Arial"/>
          <w:b/>
          <w:lang w:val="es-MX"/>
        </w:rPr>
        <w:t>DEL H. AYUNTAMIENTO DE ALTAR, SONORA.</w:t>
      </w:r>
    </w:p>
    <w:p w:rsidR="00202FD5" w:rsidRPr="00202FD5" w:rsidRDefault="00202FD5" w:rsidP="00420921">
      <w:pPr>
        <w:spacing w:line="360" w:lineRule="auto"/>
        <w:ind w:left="360"/>
        <w:jc w:val="center"/>
        <w:rPr>
          <w:rFonts w:ascii="Arial" w:hAnsi="Arial" w:cs="Arial"/>
          <w:b/>
          <w:lang w:val="es-MX"/>
        </w:rPr>
      </w:pPr>
    </w:p>
    <w:p w:rsidR="003F793B" w:rsidRDefault="00420921" w:rsidP="00CA37DE">
      <w:pPr>
        <w:spacing w:line="360" w:lineRule="auto"/>
        <w:ind w:left="360"/>
        <w:jc w:val="both"/>
        <w:rPr>
          <w:rFonts w:ascii="Arial" w:hAnsi="Arial" w:cs="Arial"/>
          <w:lang w:val="es-MX"/>
        </w:rPr>
      </w:pPr>
      <w:r w:rsidRPr="00420921">
        <w:rPr>
          <w:rFonts w:ascii="Arial" w:hAnsi="Arial" w:cs="Arial"/>
          <w:lang w:val="es-MX"/>
        </w:rPr>
        <w:t xml:space="preserve">Es obligación de todas y todos los servidores públicos de las Administración Pública conocer y dar cumplimiento a los principios y valores contenidos en el presente Código de Ética de los Servidores Públicos de la Administración Municipal, así como a las Reglas de Integridad para el ejercicio de la función pública: </w:t>
      </w:r>
    </w:p>
    <w:p w:rsidR="00420921" w:rsidRDefault="00420921" w:rsidP="00CA37DE">
      <w:pPr>
        <w:spacing w:line="360" w:lineRule="auto"/>
        <w:ind w:left="360"/>
        <w:jc w:val="both"/>
        <w:rPr>
          <w:rFonts w:ascii="Arial" w:hAnsi="Arial" w:cs="Arial"/>
          <w:lang w:val="es-MX"/>
        </w:rPr>
      </w:pPr>
      <w:r w:rsidRPr="00420921">
        <w:rPr>
          <w:rFonts w:ascii="Arial" w:hAnsi="Arial" w:cs="Arial"/>
          <w:lang w:val="es-MX"/>
        </w:rPr>
        <w:t>Adicional a los valores antes señalados, las y los servidores públicos de la Administración Municipal, debemos anteponer en el desempeño de nuestro empleo, cargo, comisión o función los siguientes valores específicos:</w:t>
      </w:r>
    </w:p>
    <w:p w:rsidR="00244EFC" w:rsidRPr="00244EFC" w:rsidRDefault="00244EFC" w:rsidP="00CA37DE">
      <w:pPr>
        <w:spacing w:line="360" w:lineRule="auto"/>
        <w:ind w:left="360"/>
        <w:jc w:val="both"/>
        <w:rPr>
          <w:rFonts w:ascii="Arial" w:hAnsi="Arial" w:cs="Arial"/>
          <w:lang w:val="es-MX"/>
        </w:rPr>
      </w:pPr>
    </w:p>
    <w:tbl>
      <w:tblPr>
        <w:tblStyle w:val="Tablaconcuadrcula"/>
        <w:tblpPr w:leftFromText="180" w:rightFromText="180" w:tblpY="593"/>
        <w:tblW w:w="0" w:type="auto"/>
        <w:tblLook w:val="04A0" w:firstRow="1" w:lastRow="0" w:firstColumn="1" w:lastColumn="0" w:noHBand="0" w:noVBand="1"/>
      </w:tblPr>
      <w:tblGrid>
        <w:gridCol w:w="3113"/>
        <w:gridCol w:w="3113"/>
        <w:gridCol w:w="3114"/>
      </w:tblGrid>
      <w:tr w:rsidR="00E45B57" w:rsidTr="005876B6">
        <w:tc>
          <w:tcPr>
            <w:tcW w:w="3113" w:type="dxa"/>
            <w:tcBorders>
              <w:top w:val="double" w:sz="4" w:space="0" w:color="auto"/>
              <w:bottom w:val="double" w:sz="4" w:space="0" w:color="auto"/>
              <w:right w:val="double" w:sz="4" w:space="0" w:color="auto"/>
            </w:tcBorders>
            <w:shd w:val="clear" w:color="auto" w:fill="D9D9D9" w:themeFill="background1" w:themeFillShade="D9"/>
          </w:tcPr>
          <w:p w:rsidR="005876B6" w:rsidRDefault="005876B6" w:rsidP="005876B6">
            <w:pPr>
              <w:spacing w:line="360" w:lineRule="auto"/>
              <w:jc w:val="center"/>
              <w:rPr>
                <w:rFonts w:ascii="Arial" w:hAnsi="Arial" w:cs="Arial"/>
                <w:sz w:val="18"/>
                <w:lang w:val="es-MX"/>
              </w:rPr>
            </w:pPr>
          </w:p>
          <w:p w:rsidR="00E45B57" w:rsidRDefault="00E45B57" w:rsidP="005876B6">
            <w:pPr>
              <w:spacing w:line="360" w:lineRule="auto"/>
              <w:jc w:val="center"/>
              <w:rPr>
                <w:rFonts w:ascii="Arial" w:hAnsi="Arial" w:cs="Arial"/>
                <w:lang w:val="es-MX"/>
              </w:rPr>
            </w:pPr>
            <w:r w:rsidRPr="00E45B57">
              <w:rPr>
                <w:rFonts w:ascii="Arial" w:hAnsi="Arial" w:cs="Arial"/>
                <w:sz w:val="18"/>
                <w:lang w:val="es-MX"/>
              </w:rPr>
              <w:t>PRINCIPIOS CONSTITUCIONALES</w:t>
            </w:r>
          </w:p>
        </w:tc>
        <w:tc>
          <w:tcPr>
            <w:tcW w:w="311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45B57" w:rsidRDefault="00E45B57" w:rsidP="005876B6">
            <w:pPr>
              <w:spacing w:line="360" w:lineRule="auto"/>
              <w:jc w:val="center"/>
              <w:rPr>
                <w:rFonts w:ascii="Arial" w:hAnsi="Arial" w:cs="Arial"/>
                <w:sz w:val="18"/>
                <w:lang w:val="es-MX"/>
              </w:rPr>
            </w:pPr>
          </w:p>
          <w:p w:rsidR="00E45B57" w:rsidRDefault="00E45B57" w:rsidP="005876B6">
            <w:pPr>
              <w:spacing w:line="360" w:lineRule="auto"/>
              <w:jc w:val="center"/>
              <w:rPr>
                <w:rFonts w:ascii="Arial" w:hAnsi="Arial" w:cs="Arial"/>
                <w:lang w:val="es-MX"/>
              </w:rPr>
            </w:pPr>
            <w:r w:rsidRPr="00E45B57">
              <w:rPr>
                <w:rFonts w:ascii="Arial" w:hAnsi="Arial" w:cs="Arial"/>
                <w:sz w:val="18"/>
                <w:lang w:val="es-MX"/>
              </w:rPr>
              <w:t>VALOR</w:t>
            </w:r>
          </w:p>
        </w:tc>
        <w:tc>
          <w:tcPr>
            <w:tcW w:w="311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45B57" w:rsidRDefault="00E45B57" w:rsidP="005876B6">
            <w:pPr>
              <w:spacing w:line="360" w:lineRule="auto"/>
              <w:jc w:val="center"/>
              <w:rPr>
                <w:rFonts w:ascii="Arial" w:hAnsi="Arial" w:cs="Arial"/>
                <w:sz w:val="18"/>
                <w:lang w:val="es-MX"/>
              </w:rPr>
            </w:pPr>
          </w:p>
          <w:p w:rsidR="00E45B57" w:rsidRDefault="00E45B57" w:rsidP="005876B6">
            <w:pPr>
              <w:spacing w:line="360" w:lineRule="auto"/>
              <w:jc w:val="center"/>
              <w:rPr>
                <w:rFonts w:ascii="Arial" w:hAnsi="Arial" w:cs="Arial"/>
                <w:lang w:val="es-MX"/>
              </w:rPr>
            </w:pPr>
            <w:r w:rsidRPr="00E45B57">
              <w:rPr>
                <w:rFonts w:ascii="Arial" w:hAnsi="Arial" w:cs="Arial"/>
                <w:sz w:val="18"/>
                <w:lang w:val="es-MX"/>
              </w:rPr>
              <w:t>REGLAS DE INTEGRIDAD</w:t>
            </w:r>
          </w:p>
        </w:tc>
      </w:tr>
      <w:tr w:rsidR="00F95B3B" w:rsidTr="005876B6">
        <w:tc>
          <w:tcPr>
            <w:tcW w:w="3113" w:type="dxa"/>
            <w:vMerge w:val="restart"/>
            <w:tcBorders>
              <w:top w:val="double" w:sz="4" w:space="0" w:color="auto"/>
              <w:left w:val="double" w:sz="4" w:space="0" w:color="auto"/>
              <w:right w:val="double" w:sz="4" w:space="0" w:color="auto"/>
            </w:tcBorders>
          </w:tcPr>
          <w:p w:rsidR="00F95B3B" w:rsidRPr="00F95B3B" w:rsidRDefault="00F95B3B" w:rsidP="005876B6">
            <w:pPr>
              <w:spacing w:line="360" w:lineRule="auto"/>
              <w:jc w:val="center"/>
              <w:rPr>
                <w:rFonts w:ascii="Arial" w:hAnsi="Arial" w:cs="Arial"/>
                <w:sz w:val="18"/>
                <w:lang w:val="es-MX"/>
              </w:rPr>
            </w:pPr>
          </w:p>
          <w:p w:rsidR="00F95B3B" w:rsidRPr="00F95B3B" w:rsidRDefault="00F95B3B" w:rsidP="005876B6">
            <w:pPr>
              <w:spacing w:line="360" w:lineRule="auto"/>
              <w:jc w:val="center"/>
              <w:rPr>
                <w:rFonts w:ascii="Arial" w:hAnsi="Arial" w:cs="Arial"/>
                <w:sz w:val="18"/>
                <w:lang w:val="es-MX"/>
              </w:rPr>
            </w:pPr>
            <w:r w:rsidRPr="00F95B3B">
              <w:rPr>
                <w:rFonts w:ascii="Arial" w:hAnsi="Arial" w:cs="Arial"/>
                <w:sz w:val="18"/>
                <w:lang w:val="es-MX"/>
              </w:rPr>
              <w:t>LEGALIDAD</w:t>
            </w:r>
          </w:p>
        </w:tc>
        <w:tc>
          <w:tcPr>
            <w:tcW w:w="3113" w:type="dxa"/>
            <w:tcBorders>
              <w:top w:val="double" w:sz="4" w:space="0" w:color="auto"/>
              <w:left w:val="double" w:sz="4" w:space="0" w:color="auto"/>
              <w:right w:val="double" w:sz="4" w:space="0" w:color="auto"/>
            </w:tcBorders>
          </w:tcPr>
          <w:p w:rsidR="00F95B3B" w:rsidRDefault="00F95B3B" w:rsidP="005876B6">
            <w:pPr>
              <w:spacing w:line="360" w:lineRule="auto"/>
              <w:jc w:val="center"/>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sidRPr="00F95B3B">
              <w:rPr>
                <w:rFonts w:ascii="Arial" w:hAnsi="Arial" w:cs="Arial"/>
                <w:sz w:val="16"/>
                <w:lang w:val="es-MX"/>
              </w:rPr>
              <w:t>INTERES PUBLICO</w:t>
            </w:r>
          </w:p>
        </w:tc>
        <w:tc>
          <w:tcPr>
            <w:tcW w:w="3114" w:type="dxa"/>
            <w:tcBorders>
              <w:top w:val="double" w:sz="4" w:space="0" w:color="auto"/>
              <w:left w:val="double" w:sz="4" w:space="0" w:color="auto"/>
              <w:right w:val="double" w:sz="4" w:space="0" w:color="auto"/>
            </w:tcBorders>
          </w:tcPr>
          <w:p w:rsidR="00F95B3B" w:rsidRDefault="00F95B3B" w:rsidP="005876B6">
            <w:pPr>
              <w:spacing w:line="360" w:lineRule="auto"/>
              <w:jc w:val="center"/>
              <w:rPr>
                <w:rFonts w:ascii="Arial" w:hAnsi="Arial" w:cs="Arial"/>
                <w:sz w:val="18"/>
                <w:lang w:val="es-MX"/>
              </w:rPr>
            </w:pPr>
          </w:p>
          <w:p w:rsidR="009B1FBA" w:rsidRPr="00F95B3B" w:rsidRDefault="009B1FBA" w:rsidP="005876B6">
            <w:pPr>
              <w:spacing w:line="360" w:lineRule="auto"/>
              <w:jc w:val="center"/>
              <w:rPr>
                <w:rFonts w:ascii="Arial" w:hAnsi="Arial" w:cs="Arial"/>
                <w:sz w:val="18"/>
                <w:lang w:val="es-MX"/>
              </w:rPr>
            </w:pPr>
            <w:r>
              <w:rPr>
                <w:rFonts w:ascii="Arial" w:hAnsi="Arial" w:cs="Arial"/>
                <w:sz w:val="18"/>
                <w:lang w:val="es-MX"/>
              </w:rPr>
              <w:t>ATENCION PUBLICA</w:t>
            </w:r>
          </w:p>
        </w:tc>
      </w:tr>
      <w:tr w:rsidR="00F95B3B" w:rsidTr="005876B6">
        <w:tc>
          <w:tcPr>
            <w:tcW w:w="3113" w:type="dxa"/>
            <w:vMerge/>
            <w:tcBorders>
              <w:left w:val="double" w:sz="4" w:space="0" w:color="auto"/>
              <w:right w:val="double" w:sz="4" w:space="0" w:color="auto"/>
            </w:tcBorders>
          </w:tcPr>
          <w:p w:rsidR="00F95B3B" w:rsidRPr="00F95B3B" w:rsidRDefault="00F95B3B" w:rsidP="005876B6">
            <w:pPr>
              <w:spacing w:line="360" w:lineRule="auto"/>
              <w:jc w:val="both"/>
              <w:rPr>
                <w:rFonts w:ascii="Arial" w:hAnsi="Arial" w:cs="Arial"/>
                <w:sz w:val="18"/>
                <w:lang w:val="es-MX"/>
              </w:rPr>
            </w:pPr>
          </w:p>
        </w:tc>
        <w:tc>
          <w:tcPr>
            <w:tcW w:w="3113" w:type="dxa"/>
            <w:tcBorders>
              <w:left w:val="double" w:sz="4" w:space="0" w:color="auto"/>
              <w:right w:val="double" w:sz="4" w:space="0" w:color="auto"/>
            </w:tcBorders>
          </w:tcPr>
          <w:p w:rsidR="00F95B3B" w:rsidRDefault="00F95B3B" w:rsidP="005876B6">
            <w:pPr>
              <w:spacing w:line="360" w:lineRule="auto"/>
              <w:jc w:val="center"/>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sidRPr="00F95B3B">
              <w:rPr>
                <w:rFonts w:ascii="Arial" w:hAnsi="Arial" w:cs="Arial"/>
                <w:sz w:val="16"/>
                <w:lang w:val="es-MX"/>
              </w:rPr>
              <w:t>RESPETO</w:t>
            </w:r>
          </w:p>
        </w:tc>
        <w:tc>
          <w:tcPr>
            <w:tcW w:w="3114" w:type="dxa"/>
            <w:tcBorders>
              <w:left w:val="double" w:sz="4" w:space="0" w:color="auto"/>
              <w:right w:val="double" w:sz="4" w:space="0" w:color="auto"/>
            </w:tcBorders>
          </w:tcPr>
          <w:p w:rsidR="00F95B3B" w:rsidRDefault="00F95B3B" w:rsidP="005876B6">
            <w:pPr>
              <w:spacing w:line="360" w:lineRule="auto"/>
              <w:jc w:val="center"/>
              <w:rPr>
                <w:rFonts w:ascii="Arial" w:hAnsi="Arial" w:cs="Arial"/>
                <w:sz w:val="18"/>
                <w:lang w:val="es-MX"/>
              </w:rPr>
            </w:pPr>
          </w:p>
          <w:p w:rsidR="009B1FBA" w:rsidRPr="00F95B3B" w:rsidRDefault="009B1FBA" w:rsidP="005876B6">
            <w:pPr>
              <w:spacing w:line="360" w:lineRule="auto"/>
              <w:jc w:val="center"/>
              <w:rPr>
                <w:rFonts w:ascii="Arial" w:hAnsi="Arial" w:cs="Arial"/>
                <w:sz w:val="18"/>
                <w:lang w:val="es-MX"/>
              </w:rPr>
            </w:pPr>
            <w:r>
              <w:rPr>
                <w:rFonts w:ascii="Arial" w:hAnsi="Arial" w:cs="Arial"/>
                <w:sz w:val="18"/>
                <w:lang w:val="es-MX"/>
              </w:rPr>
              <w:t>INFORMACION PUBLICA</w:t>
            </w:r>
          </w:p>
        </w:tc>
      </w:tr>
      <w:tr w:rsidR="00F95B3B" w:rsidRPr="001E0B0C" w:rsidTr="005876B6">
        <w:tc>
          <w:tcPr>
            <w:tcW w:w="3113" w:type="dxa"/>
            <w:vMerge/>
            <w:tcBorders>
              <w:left w:val="double" w:sz="4" w:space="0" w:color="auto"/>
              <w:right w:val="double" w:sz="4" w:space="0" w:color="auto"/>
            </w:tcBorders>
          </w:tcPr>
          <w:p w:rsidR="00F95B3B" w:rsidRPr="00F95B3B" w:rsidRDefault="00F95B3B" w:rsidP="005876B6">
            <w:pPr>
              <w:spacing w:line="360" w:lineRule="auto"/>
              <w:jc w:val="both"/>
              <w:rPr>
                <w:rFonts w:ascii="Arial" w:hAnsi="Arial" w:cs="Arial"/>
                <w:sz w:val="18"/>
                <w:lang w:val="es-MX"/>
              </w:rPr>
            </w:pPr>
          </w:p>
        </w:tc>
        <w:tc>
          <w:tcPr>
            <w:tcW w:w="3113" w:type="dxa"/>
            <w:tcBorders>
              <w:left w:val="double" w:sz="4" w:space="0" w:color="auto"/>
              <w:right w:val="double" w:sz="4" w:space="0" w:color="auto"/>
            </w:tcBorders>
          </w:tcPr>
          <w:p w:rsidR="00F95B3B" w:rsidRDefault="00F95B3B" w:rsidP="005876B6">
            <w:pPr>
              <w:spacing w:line="360" w:lineRule="auto"/>
              <w:jc w:val="center"/>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sidRPr="00F95B3B">
              <w:rPr>
                <w:rFonts w:ascii="Arial" w:hAnsi="Arial" w:cs="Arial"/>
                <w:sz w:val="16"/>
                <w:lang w:val="es-MX"/>
              </w:rPr>
              <w:t>RESPTO A LOS DERECHOS HUMANOS</w:t>
            </w:r>
          </w:p>
        </w:tc>
        <w:tc>
          <w:tcPr>
            <w:tcW w:w="3114" w:type="dxa"/>
            <w:tcBorders>
              <w:left w:val="double" w:sz="4" w:space="0" w:color="auto"/>
              <w:right w:val="double" w:sz="4" w:space="0" w:color="auto"/>
            </w:tcBorders>
          </w:tcPr>
          <w:p w:rsidR="00F95B3B" w:rsidRDefault="009B1FBA" w:rsidP="005876B6">
            <w:pPr>
              <w:spacing w:line="360" w:lineRule="auto"/>
              <w:jc w:val="center"/>
              <w:rPr>
                <w:rFonts w:ascii="Arial" w:hAnsi="Arial" w:cs="Arial"/>
                <w:sz w:val="18"/>
                <w:lang w:val="es-MX"/>
              </w:rPr>
            </w:pPr>
            <w:r>
              <w:rPr>
                <w:rFonts w:ascii="Arial" w:hAnsi="Arial" w:cs="Arial"/>
                <w:sz w:val="18"/>
                <w:lang w:val="es-MX"/>
              </w:rPr>
              <w:t>CONTRATACIONES PUBLICA,</w:t>
            </w:r>
          </w:p>
          <w:p w:rsidR="009B1FBA" w:rsidRDefault="009B1FBA" w:rsidP="005876B6">
            <w:pPr>
              <w:spacing w:line="360" w:lineRule="auto"/>
              <w:jc w:val="center"/>
              <w:rPr>
                <w:rFonts w:ascii="Arial" w:hAnsi="Arial" w:cs="Arial"/>
                <w:sz w:val="18"/>
                <w:lang w:val="es-MX"/>
              </w:rPr>
            </w:pPr>
            <w:r>
              <w:rPr>
                <w:rFonts w:ascii="Arial" w:hAnsi="Arial" w:cs="Arial"/>
                <w:sz w:val="18"/>
                <w:lang w:val="es-MX"/>
              </w:rPr>
              <w:t>LICENCIAS, PERMISOS,</w:t>
            </w:r>
          </w:p>
          <w:p w:rsidR="009B1FBA" w:rsidRPr="00F95B3B" w:rsidRDefault="009B1FBA" w:rsidP="005876B6">
            <w:pPr>
              <w:spacing w:line="360" w:lineRule="auto"/>
              <w:jc w:val="center"/>
              <w:rPr>
                <w:rFonts w:ascii="Arial" w:hAnsi="Arial" w:cs="Arial"/>
                <w:sz w:val="18"/>
                <w:lang w:val="es-MX"/>
              </w:rPr>
            </w:pPr>
            <w:r>
              <w:rPr>
                <w:rFonts w:ascii="Arial" w:hAnsi="Arial" w:cs="Arial"/>
                <w:sz w:val="18"/>
                <w:lang w:val="es-MX"/>
              </w:rPr>
              <w:t>AUTORIZACION Y CONCESIONES</w:t>
            </w:r>
          </w:p>
        </w:tc>
      </w:tr>
      <w:tr w:rsidR="00F95B3B" w:rsidRPr="00F95B3B" w:rsidTr="005876B6">
        <w:tc>
          <w:tcPr>
            <w:tcW w:w="3113" w:type="dxa"/>
            <w:vMerge w:val="restart"/>
            <w:tcBorders>
              <w:left w:val="double" w:sz="4" w:space="0" w:color="auto"/>
              <w:right w:val="double" w:sz="4" w:space="0" w:color="auto"/>
            </w:tcBorders>
          </w:tcPr>
          <w:p w:rsidR="00F95B3B" w:rsidRDefault="00F95B3B" w:rsidP="005876B6">
            <w:pPr>
              <w:spacing w:line="360" w:lineRule="auto"/>
              <w:jc w:val="center"/>
              <w:rPr>
                <w:rFonts w:ascii="Arial" w:hAnsi="Arial" w:cs="Arial"/>
                <w:sz w:val="18"/>
                <w:lang w:val="es-MX"/>
              </w:rPr>
            </w:pPr>
          </w:p>
          <w:p w:rsidR="00F95B3B" w:rsidRPr="00F95B3B" w:rsidRDefault="00F95B3B" w:rsidP="005876B6">
            <w:pPr>
              <w:spacing w:line="360" w:lineRule="auto"/>
              <w:jc w:val="center"/>
              <w:rPr>
                <w:rFonts w:ascii="Arial" w:hAnsi="Arial" w:cs="Arial"/>
                <w:sz w:val="18"/>
                <w:lang w:val="es-MX"/>
              </w:rPr>
            </w:pPr>
            <w:r>
              <w:rPr>
                <w:rFonts w:ascii="Arial" w:hAnsi="Arial" w:cs="Arial"/>
                <w:sz w:val="18"/>
                <w:lang w:val="es-MX"/>
              </w:rPr>
              <w:t>HONRADEZ</w:t>
            </w:r>
          </w:p>
        </w:tc>
        <w:tc>
          <w:tcPr>
            <w:tcW w:w="3113" w:type="dxa"/>
            <w:tcBorders>
              <w:left w:val="double" w:sz="4" w:space="0" w:color="auto"/>
              <w:right w:val="double" w:sz="4" w:space="0" w:color="auto"/>
            </w:tcBorders>
          </w:tcPr>
          <w:p w:rsidR="00F95B3B" w:rsidRDefault="00F95B3B" w:rsidP="005876B6">
            <w:pPr>
              <w:spacing w:line="360" w:lineRule="auto"/>
              <w:jc w:val="both"/>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Pr>
                <w:rFonts w:ascii="Arial" w:hAnsi="Arial" w:cs="Arial"/>
                <w:sz w:val="16"/>
                <w:lang w:val="es-MX"/>
              </w:rPr>
              <w:t>IGUALDAD Y NO DISCRIMINACION</w:t>
            </w:r>
          </w:p>
        </w:tc>
        <w:tc>
          <w:tcPr>
            <w:tcW w:w="3114" w:type="dxa"/>
            <w:tcBorders>
              <w:left w:val="double" w:sz="4" w:space="0" w:color="auto"/>
              <w:right w:val="double" w:sz="4" w:space="0" w:color="auto"/>
            </w:tcBorders>
          </w:tcPr>
          <w:p w:rsidR="00F95B3B" w:rsidRPr="00F95B3B" w:rsidRDefault="009B1FBA" w:rsidP="005876B6">
            <w:pPr>
              <w:spacing w:line="360" w:lineRule="auto"/>
              <w:jc w:val="center"/>
              <w:rPr>
                <w:rFonts w:ascii="Arial" w:hAnsi="Arial" w:cs="Arial"/>
                <w:sz w:val="18"/>
                <w:lang w:val="es-MX"/>
              </w:rPr>
            </w:pPr>
            <w:r>
              <w:rPr>
                <w:rFonts w:ascii="Arial" w:hAnsi="Arial" w:cs="Arial"/>
                <w:sz w:val="18"/>
                <w:lang w:val="es-MX"/>
              </w:rPr>
              <w:t>PROGRAMAS GUBERNAMENTALES</w:t>
            </w:r>
          </w:p>
        </w:tc>
      </w:tr>
      <w:tr w:rsidR="00F95B3B" w:rsidRPr="00F95B3B" w:rsidTr="005876B6">
        <w:tc>
          <w:tcPr>
            <w:tcW w:w="3113" w:type="dxa"/>
            <w:vMerge/>
            <w:tcBorders>
              <w:left w:val="double" w:sz="4" w:space="0" w:color="auto"/>
              <w:right w:val="double" w:sz="4" w:space="0" w:color="auto"/>
            </w:tcBorders>
          </w:tcPr>
          <w:p w:rsidR="00F95B3B" w:rsidRPr="00F95B3B" w:rsidRDefault="00F95B3B" w:rsidP="005876B6">
            <w:pPr>
              <w:spacing w:line="360" w:lineRule="auto"/>
              <w:jc w:val="both"/>
              <w:rPr>
                <w:rFonts w:ascii="Arial" w:hAnsi="Arial" w:cs="Arial"/>
                <w:sz w:val="18"/>
                <w:lang w:val="es-MX"/>
              </w:rPr>
            </w:pPr>
          </w:p>
        </w:tc>
        <w:tc>
          <w:tcPr>
            <w:tcW w:w="3113" w:type="dxa"/>
            <w:tcBorders>
              <w:left w:val="double" w:sz="4" w:space="0" w:color="auto"/>
              <w:right w:val="double" w:sz="4" w:space="0" w:color="auto"/>
            </w:tcBorders>
          </w:tcPr>
          <w:p w:rsidR="00F95B3B" w:rsidRDefault="00F95B3B" w:rsidP="005876B6">
            <w:pPr>
              <w:spacing w:line="360" w:lineRule="auto"/>
              <w:jc w:val="center"/>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Pr>
                <w:rFonts w:ascii="Arial" w:hAnsi="Arial" w:cs="Arial"/>
                <w:sz w:val="16"/>
                <w:lang w:val="es-MX"/>
              </w:rPr>
              <w:t>EQUIDAD DE GENERO</w:t>
            </w:r>
          </w:p>
        </w:tc>
        <w:tc>
          <w:tcPr>
            <w:tcW w:w="3114" w:type="dxa"/>
            <w:tcBorders>
              <w:left w:val="double" w:sz="4" w:space="0" w:color="auto"/>
              <w:right w:val="double" w:sz="4" w:space="0" w:color="auto"/>
            </w:tcBorders>
          </w:tcPr>
          <w:p w:rsidR="003C025C" w:rsidRDefault="003C025C" w:rsidP="005876B6">
            <w:pPr>
              <w:spacing w:line="360" w:lineRule="auto"/>
              <w:jc w:val="center"/>
              <w:rPr>
                <w:rFonts w:ascii="Arial" w:hAnsi="Arial" w:cs="Arial"/>
                <w:sz w:val="18"/>
                <w:lang w:val="es-MX"/>
              </w:rPr>
            </w:pPr>
          </w:p>
          <w:p w:rsidR="00F95B3B" w:rsidRPr="00F95B3B" w:rsidRDefault="003C025C" w:rsidP="005876B6">
            <w:pPr>
              <w:spacing w:line="360" w:lineRule="auto"/>
              <w:jc w:val="center"/>
              <w:rPr>
                <w:rFonts w:ascii="Arial" w:hAnsi="Arial" w:cs="Arial"/>
                <w:sz w:val="18"/>
                <w:lang w:val="es-MX"/>
              </w:rPr>
            </w:pPr>
            <w:r>
              <w:rPr>
                <w:rFonts w:ascii="Arial" w:hAnsi="Arial" w:cs="Arial"/>
                <w:sz w:val="18"/>
                <w:lang w:val="es-MX"/>
              </w:rPr>
              <w:t>TRAMITES Y SERVICIOS</w:t>
            </w:r>
          </w:p>
        </w:tc>
      </w:tr>
      <w:tr w:rsidR="00F95B3B" w:rsidRPr="00F95B3B" w:rsidTr="005876B6">
        <w:tc>
          <w:tcPr>
            <w:tcW w:w="3113" w:type="dxa"/>
            <w:vMerge/>
            <w:tcBorders>
              <w:left w:val="double" w:sz="4" w:space="0" w:color="auto"/>
              <w:right w:val="double" w:sz="4" w:space="0" w:color="auto"/>
            </w:tcBorders>
          </w:tcPr>
          <w:p w:rsidR="00F95B3B" w:rsidRPr="00F95B3B" w:rsidRDefault="00F95B3B" w:rsidP="005876B6">
            <w:pPr>
              <w:spacing w:line="360" w:lineRule="auto"/>
              <w:jc w:val="both"/>
              <w:rPr>
                <w:rFonts w:ascii="Arial" w:hAnsi="Arial" w:cs="Arial"/>
                <w:sz w:val="18"/>
                <w:lang w:val="es-MX"/>
              </w:rPr>
            </w:pPr>
          </w:p>
        </w:tc>
        <w:tc>
          <w:tcPr>
            <w:tcW w:w="3113" w:type="dxa"/>
            <w:tcBorders>
              <w:left w:val="double" w:sz="4" w:space="0" w:color="auto"/>
              <w:right w:val="double" w:sz="4" w:space="0" w:color="auto"/>
            </w:tcBorders>
          </w:tcPr>
          <w:p w:rsidR="00F95B3B" w:rsidRDefault="00F95B3B" w:rsidP="005876B6">
            <w:pPr>
              <w:spacing w:line="360" w:lineRule="auto"/>
              <w:jc w:val="center"/>
              <w:rPr>
                <w:rFonts w:ascii="Arial" w:hAnsi="Arial" w:cs="Arial"/>
                <w:sz w:val="16"/>
                <w:lang w:val="es-MX"/>
              </w:rPr>
            </w:pPr>
          </w:p>
          <w:p w:rsidR="00F95B3B" w:rsidRPr="00F95B3B" w:rsidRDefault="00F95B3B" w:rsidP="005876B6">
            <w:pPr>
              <w:spacing w:line="360" w:lineRule="auto"/>
              <w:jc w:val="center"/>
              <w:rPr>
                <w:rFonts w:ascii="Arial" w:hAnsi="Arial" w:cs="Arial"/>
                <w:sz w:val="16"/>
                <w:lang w:val="es-MX"/>
              </w:rPr>
            </w:pPr>
            <w:r>
              <w:rPr>
                <w:rFonts w:ascii="Arial" w:hAnsi="Arial" w:cs="Arial"/>
                <w:sz w:val="16"/>
                <w:lang w:val="es-MX"/>
              </w:rPr>
              <w:t>ENTORNO CULTURAL Y ECOLOGICO</w:t>
            </w:r>
          </w:p>
        </w:tc>
        <w:tc>
          <w:tcPr>
            <w:tcW w:w="3114" w:type="dxa"/>
            <w:tcBorders>
              <w:left w:val="double" w:sz="4" w:space="0" w:color="auto"/>
              <w:right w:val="double" w:sz="4" w:space="0" w:color="auto"/>
            </w:tcBorders>
          </w:tcPr>
          <w:p w:rsidR="00F95B3B" w:rsidRPr="00F95B3B" w:rsidRDefault="003C025C" w:rsidP="005876B6">
            <w:pPr>
              <w:spacing w:line="360" w:lineRule="auto"/>
              <w:jc w:val="center"/>
              <w:rPr>
                <w:rFonts w:ascii="Arial" w:hAnsi="Arial" w:cs="Arial"/>
                <w:sz w:val="18"/>
                <w:lang w:val="es-MX"/>
              </w:rPr>
            </w:pPr>
            <w:r>
              <w:rPr>
                <w:rFonts w:ascii="Arial" w:hAnsi="Arial" w:cs="Arial"/>
                <w:sz w:val="18"/>
                <w:lang w:val="es-MX"/>
              </w:rPr>
              <w:t>RECURSOS HUMANOS</w:t>
            </w:r>
          </w:p>
        </w:tc>
      </w:tr>
      <w:tr w:rsidR="00F95B3B" w:rsidRPr="001E0B0C" w:rsidTr="005876B6">
        <w:tc>
          <w:tcPr>
            <w:tcW w:w="3113" w:type="dxa"/>
            <w:vMerge w:val="restart"/>
            <w:tcBorders>
              <w:left w:val="double" w:sz="4" w:space="0" w:color="auto"/>
              <w:right w:val="double" w:sz="4" w:space="0" w:color="auto"/>
            </w:tcBorders>
          </w:tcPr>
          <w:p w:rsidR="00F95B3B" w:rsidRDefault="00F95B3B" w:rsidP="005876B6">
            <w:pPr>
              <w:spacing w:line="360" w:lineRule="auto"/>
              <w:jc w:val="center"/>
              <w:rPr>
                <w:rFonts w:ascii="Arial" w:hAnsi="Arial" w:cs="Arial"/>
                <w:sz w:val="18"/>
                <w:lang w:val="es-MX"/>
              </w:rPr>
            </w:pPr>
          </w:p>
          <w:p w:rsidR="00F95B3B" w:rsidRPr="00F95B3B" w:rsidRDefault="00F95B3B" w:rsidP="005876B6">
            <w:pPr>
              <w:spacing w:line="360" w:lineRule="auto"/>
              <w:jc w:val="center"/>
              <w:rPr>
                <w:rFonts w:ascii="Arial" w:hAnsi="Arial" w:cs="Arial"/>
                <w:sz w:val="18"/>
                <w:lang w:val="es-MX"/>
              </w:rPr>
            </w:pPr>
            <w:r>
              <w:rPr>
                <w:rFonts w:ascii="Arial" w:hAnsi="Arial" w:cs="Arial"/>
                <w:sz w:val="18"/>
                <w:lang w:val="es-MX"/>
              </w:rPr>
              <w:t>LEALTAD</w:t>
            </w:r>
          </w:p>
        </w:tc>
        <w:tc>
          <w:tcPr>
            <w:tcW w:w="3113" w:type="dxa"/>
            <w:tcBorders>
              <w:left w:val="double" w:sz="4" w:space="0" w:color="auto"/>
              <w:right w:val="double" w:sz="4" w:space="0" w:color="auto"/>
            </w:tcBorders>
          </w:tcPr>
          <w:p w:rsidR="009B1FBA" w:rsidRDefault="009B1FBA" w:rsidP="005876B6">
            <w:pPr>
              <w:spacing w:line="360" w:lineRule="auto"/>
              <w:jc w:val="center"/>
              <w:rPr>
                <w:rFonts w:ascii="Arial" w:hAnsi="Arial" w:cs="Arial"/>
                <w:sz w:val="16"/>
                <w:lang w:val="es-MX"/>
              </w:rPr>
            </w:pPr>
          </w:p>
          <w:p w:rsidR="00F95B3B" w:rsidRPr="00F95B3B" w:rsidRDefault="009B1FBA" w:rsidP="005876B6">
            <w:pPr>
              <w:spacing w:line="360" w:lineRule="auto"/>
              <w:jc w:val="center"/>
              <w:rPr>
                <w:rFonts w:ascii="Arial" w:hAnsi="Arial" w:cs="Arial"/>
                <w:sz w:val="16"/>
                <w:lang w:val="es-MX"/>
              </w:rPr>
            </w:pPr>
            <w:r>
              <w:rPr>
                <w:rFonts w:ascii="Arial" w:hAnsi="Arial" w:cs="Arial"/>
                <w:sz w:val="16"/>
                <w:lang w:val="es-MX"/>
              </w:rPr>
              <w:t>INTEGRIDAD</w:t>
            </w:r>
          </w:p>
        </w:tc>
        <w:tc>
          <w:tcPr>
            <w:tcW w:w="3114" w:type="dxa"/>
            <w:tcBorders>
              <w:left w:val="double" w:sz="4" w:space="0" w:color="auto"/>
              <w:right w:val="double" w:sz="4" w:space="0" w:color="auto"/>
            </w:tcBorders>
          </w:tcPr>
          <w:p w:rsidR="00F95B3B" w:rsidRDefault="003C025C" w:rsidP="005876B6">
            <w:pPr>
              <w:spacing w:line="360" w:lineRule="auto"/>
              <w:jc w:val="center"/>
              <w:rPr>
                <w:rFonts w:ascii="Arial" w:hAnsi="Arial" w:cs="Arial"/>
                <w:sz w:val="18"/>
                <w:lang w:val="es-MX"/>
              </w:rPr>
            </w:pPr>
            <w:r>
              <w:rPr>
                <w:rFonts w:ascii="Arial" w:hAnsi="Arial" w:cs="Arial"/>
                <w:sz w:val="18"/>
                <w:lang w:val="es-MX"/>
              </w:rPr>
              <w:t>ADMINISTRACION DE BIENES</w:t>
            </w:r>
          </w:p>
          <w:p w:rsidR="003C025C" w:rsidRPr="00F95B3B" w:rsidRDefault="003C025C" w:rsidP="005876B6">
            <w:pPr>
              <w:spacing w:line="360" w:lineRule="auto"/>
              <w:jc w:val="center"/>
              <w:rPr>
                <w:rFonts w:ascii="Arial" w:hAnsi="Arial" w:cs="Arial"/>
                <w:sz w:val="18"/>
                <w:lang w:val="es-MX"/>
              </w:rPr>
            </w:pPr>
            <w:r>
              <w:rPr>
                <w:rFonts w:ascii="Arial" w:hAnsi="Arial" w:cs="Arial"/>
                <w:sz w:val="18"/>
                <w:lang w:val="es-MX"/>
              </w:rPr>
              <w:t>MUEBLES E INMUEBLES</w:t>
            </w:r>
          </w:p>
        </w:tc>
      </w:tr>
      <w:tr w:rsidR="009B1FBA" w:rsidRPr="00F95B3B" w:rsidTr="005876B6">
        <w:tc>
          <w:tcPr>
            <w:tcW w:w="3113" w:type="dxa"/>
            <w:vMerge/>
            <w:tcBorders>
              <w:left w:val="double" w:sz="4" w:space="0" w:color="auto"/>
              <w:right w:val="double" w:sz="4" w:space="0" w:color="auto"/>
            </w:tcBorders>
          </w:tcPr>
          <w:p w:rsidR="009B1FBA" w:rsidRPr="00F95B3B" w:rsidRDefault="009B1FBA" w:rsidP="005876B6">
            <w:pPr>
              <w:spacing w:line="360" w:lineRule="auto"/>
              <w:jc w:val="both"/>
              <w:rPr>
                <w:rFonts w:ascii="Arial" w:hAnsi="Arial" w:cs="Arial"/>
                <w:sz w:val="18"/>
                <w:lang w:val="es-MX"/>
              </w:rPr>
            </w:pPr>
          </w:p>
        </w:tc>
        <w:tc>
          <w:tcPr>
            <w:tcW w:w="3113" w:type="dxa"/>
            <w:vMerge w:val="restart"/>
            <w:tcBorders>
              <w:left w:val="double" w:sz="4" w:space="0" w:color="auto"/>
              <w:right w:val="double" w:sz="4" w:space="0" w:color="auto"/>
            </w:tcBorders>
          </w:tcPr>
          <w:p w:rsidR="009B1FBA" w:rsidRDefault="009B1FBA" w:rsidP="005876B6">
            <w:pPr>
              <w:spacing w:line="360" w:lineRule="auto"/>
              <w:jc w:val="center"/>
              <w:rPr>
                <w:rFonts w:ascii="Arial" w:hAnsi="Arial" w:cs="Arial"/>
                <w:sz w:val="16"/>
                <w:lang w:val="es-MX"/>
              </w:rPr>
            </w:pPr>
          </w:p>
          <w:p w:rsidR="009B1FBA" w:rsidRPr="00F95B3B" w:rsidRDefault="009B1FBA" w:rsidP="005876B6">
            <w:pPr>
              <w:spacing w:line="360" w:lineRule="auto"/>
              <w:jc w:val="center"/>
              <w:rPr>
                <w:rFonts w:ascii="Arial" w:hAnsi="Arial" w:cs="Arial"/>
                <w:sz w:val="16"/>
                <w:lang w:val="es-MX"/>
              </w:rPr>
            </w:pPr>
            <w:r>
              <w:rPr>
                <w:rFonts w:ascii="Arial" w:hAnsi="Arial" w:cs="Arial"/>
                <w:sz w:val="16"/>
                <w:lang w:val="es-MX"/>
              </w:rPr>
              <w:t>COOPERACION</w:t>
            </w:r>
          </w:p>
        </w:tc>
        <w:tc>
          <w:tcPr>
            <w:tcW w:w="3114" w:type="dxa"/>
            <w:tcBorders>
              <w:left w:val="double" w:sz="4" w:space="0" w:color="auto"/>
              <w:right w:val="double" w:sz="4" w:space="0" w:color="auto"/>
            </w:tcBorders>
          </w:tcPr>
          <w:p w:rsidR="009B1FBA" w:rsidRPr="00F95B3B" w:rsidRDefault="003C025C" w:rsidP="005876B6">
            <w:pPr>
              <w:spacing w:line="360" w:lineRule="auto"/>
              <w:jc w:val="center"/>
              <w:rPr>
                <w:rFonts w:ascii="Arial" w:hAnsi="Arial" w:cs="Arial"/>
                <w:sz w:val="18"/>
                <w:lang w:val="es-MX"/>
              </w:rPr>
            </w:pPr>
            <w:r>
              <w:rPr>
                <w:rFonts w:ascii="Arial" w:hAnsi="Arial" w:cs="Arial"/>
                <w:sz w:val="18"/>
                <w:lang w:val="es-MX"/>
              </w:rPr>
              <w:t>PROCESO DE EVALUACION</w:t>
            </w:r>
          </w:p>
        </w:tc>
      </w:tr>
      <w:tr w:rsidR="009B1FBA" w:rsidRPr="00F95B3B" w:rsidTr="005876B6">
        <w:tc>
          <w:tcPr>
            <w:tcW w:w="3113" w:type="dxa"/>
            <w:vMerge/>
            <w:tcBorders>
              <w:left w:val="double" w:sz="4" w:space="0" w:color="auto"/>
              <w:right w:val="double" w:sz="4" w:space="0" w:color="auto"/>
            </w:tcBorders>
          </w:tcPr>
          <w:p w:rsidR="009B1FBA" w:rsidRPr="00F95B3B" w:rsidRDefault="009B1FBA" w:rsidP="005876B6">
            <w:pPr>
              <w:spacing w:line="360" w:lineRule="auto"/>
              <w:jc w:val="both"/>
              <w:rPr>
                <w:rFonts w:ascii="Arial" w:hAnsi="Arial" w:cs="Arial"/>
                <w:sz w:val="18"/>
                <w:lang w:val="es-MX"/>
              </w:rPr>
            </w:pPr>
          </w:p>
        </w:tc>
        <w:tc>
          <w:tcPr>
            <w:tcW w:w="3113" w:type="dxa"/>
            <w:vMerge/>
            <w:tcBorders>
              <w:left w:val="double" w:sz="4" w:space="0" w:color="auto"/>
              <w:right w:val="double" w:sz="4" w:space="0" w:color="auto"/>
            </w:tcBorders>
          </w:tcPr>
          <w:p w:rsidR="009B1FBA" w:rsidRPr="00F95B3B" w:rsidRDefault="009B1FBA" w:rsidP="005876B6">
            <w:pPr>
              <w:spacing w:line="360" w:lineRule="auto"/>
              <w:jc w:val="center"/>
              <w:rPr>
                <w:rFonts w:ascii="Arial" w:hAnsi="Arial" w:cs="Arial"/>
                <w:sz w:val="16"/>
                <w:lang w:val="es-MX"/>
              </w:rPr>
            </w:pPr>
          </w:p>
        </w:tc>
        <w:tc>
          <w:tcPr>
            <w:tcW w:w="3114" w:type="dxa"/>
            <w:tcBorders>
              <w:left w:val="double" w:sz="4" w:space="0" w:color="auto"/>
              <w:right w:val="double" w:sz="4" w:space="0" w:color="auto"/>
            </w:tcBorders>
          </w:tcPr>
          <w:p w:rsidR="009B1FBA" w:rsidRPr="00F95B3B" w:rsidRDefault="003C025C" w:rsidP="005876B6">
            <w:pPr>
              <w:spacing w:line="360" w:lineRule="auto"/>
              <w:jc w:val="center"/>
              <w:rPr>
                <w:rFonts w:ascii="Arial" w:hAnsi="Arial" w:cs="Arial"/>
                <w:sz w:val="18"/>
                <w:lang w:val="es-MX"/>
              </w:rPr>
            </w:pPr>
            <w:r>
              <w:rPr>
                <w:rFonts w:ascii="Arial" w:hAnsi="Arial" w:cs="Arial"/>
                <w:sz w:val="18"/>
                <w:lang w:val="es-MX"/>
              </w:rPr>
              <w:t>CONTROL INTERNO</w:t>
            </w:r>
          </w:p>
        </w:tc>
      </w:tr>
      <w:tr w:rsidR="009B1FBA" w:rsidRPr="00F95B3B" w:rsidTr="005876B6">
        <w:tc>
          <w:tcPr>
            <w:tcW w:w="3113" w:type="dxa"/>
            <w:vMerge w:val="restart"/>
            <w:tcBorders>
              <w:left w:val="double" w:sz="4" w:space="0" w:color="auto"/>
              <w:right w:val="double" w:sz="4" w:space="0" w:color="auto"/>
            </w:tcBorders>
          </w:tcPr>
          <w:p w:rsidR="009B1FBA" w:rsidRDefault="009B1FBA" w:rsidP="005876B6">
            <w:pPr>
              <w:spacing w:line="360" w:lineRule="auto"/>
              <w:jc w:val="center"/>
              <w:rPr>
                <w:rFonts w:ascii="Arial" w:hAnsi="Arial" w:cs="Arial"/>
                <w:sz w:val="18"/>
                <w:lang w:val="es-MX"/>
              </w:rPr>
            </w:pPr>
          </w:p>
          <w:p w:rsidR="009B1FBA" w:rsidRPr="00F95B3B" w:rsidRDefault="009B1FBA" w:rsidP="005876B6">
            <w:pPr>
              <w:spacing w:line="360" w:lineRule="auto"/>
              <w:jc w:val="center"/>
              <w:rPr>
                <w:rFonts w:ascii="Arial" w:hAnsi="Arial" w:cs="Arial"/>
                <w:sz w:val="18"/>
                <w:lang w:val="es-MX"/>
              </w:rPr>
            </w:pPr>
            <w:r>
              <w:rPr>
                <w:rFonts w:ascii="Arial" w:hAnsi="Arial" w:cs="Arial"/>
                <w:sz w:val="18"/>
                <w:lang w:val="es-MX"/>
              </w:rPr>
              <w:t>IMPARCIALIDAD</w:t>
            </w:r>
          </w:p>
        </w:tc>
        <w:tc>
          <w:tcPr>
            <w:tcW w:w="3113" w:type="dxa"/>
            <w:vMerge w:val="restart"/>
            <w:tcBorders>
              <w:left w:val="double" w:sz="4" w:space="0" w:color="auto"/>
              <w:right w:val="double" w:sz="4" w:space="0" w:color="auto"/>
            </w:tcBorders>
          </w:tcPr>
          <w:p w:rsidR="009B1FBA" w:rsidRDefault="009B1FBA" w:rsidP="005876B6">
            <w:pPr>
              <w:spacing w:line="360" w:lineRule="auto"/>
              <w:jc w:val="center"/>
              <w:rPr>
                <w:rFonts w:ascii="Arial" w:hAnsi="Arial" w:cs="Arial"/>
                <w:sz w:val="16"/>
                <w:lang w:val="es-MX"/>
              </w:rPr>
            </w:pPr>
          </w:p>
          <w:p w:rsidR="009B1FBA" w:rsidRDefault="009B1FBA" w:rsidP="005876B6">
            <w:pPr>
              <w:spacing w:line="360" w:lineRule="auto"/>
              <w:jc w:val="center"/>
              <w:rPr>
                <w:rFonts w:ascii="Arial" w:hAnsi="Arial" w:cs="Arial"/>
                <w:sz w:val="18"/>
                <w:lang w:val="es-MX"/>
              </w:rPr>
            </w:pPr>
            <w:r>
              <w:rPr>
                <w:rFonts w:ascii="Arial" w:hAnsi="Arial" w:cs="Arial"/>
                <w:sz w:val="16"/>
                <w:lang w:val="es-MX"/>
              </w:rPr>
              <w:t>LIDERAZGO</w:t>
            </w:r>
          </w:p>
          <w:p w:rsidR="009B1FBA" w:rsidRPr="00F95B3B" w:rsidRDefault="009B1FBA" w:rsidP="005876B6">
            <w:pPr>
              <w:spacing w:line="360" w:lineRule="auto"/>
              <w:jc w:val="center"/>
              <w:rPr>
                <w:rFonts w:ascii="Arial" w:hAnsi="Arial" w:cs="Arial"/>
                <w:sz w:val="16"/>
                <w:lang w:val="es-MX"/>
              </w:rPr>
            </w:pPr>
          </w:p>
        </w:tc>
        <w:tc>
          <w:tcPr>
            <w:tcW w:w="3114" w:type="dxa"/>
            <w:tcBorders>
              <w:left w:val="double" w:sz="4" w:space="0" w:color="auto"/>
              <w:right w:val="double" w:sz="4" w:space="0" w:color="auto"/>
            </w:tcBorders>
          </w:tcPr>
          <w:p w:rsidR="009B1FBA" w:rsidRPr="00F95B3B" w:rsidRDefault="003C025C" w:rsidP="005876B6">
            <w:pPr>
              <w:spacing w:line="360" w:lineRule="auto"/>
              <w:jc w:val="center"/>
              <w:rPr>
                <w:rFonts w:ascii="Arial" w:hAnsi="Arial" w:cs="Arial"/>
                <w:sz w:val="18"/>
                <w:lang w:val="es-MX"/>
              </w:rPr>
            </w:pPr>
            <w:r>
              <w:rPr>
                <w:rFonts w:ascii="Arial" w:hAnsi="Arial" w:cs="Arial"/>
                <w:sz w:val="18"/>
                <w:lang w:val="es-MX"/>
              </w:rPr>
              <w:t>PROCEDIMIENTOS ADMINISTRATIVOS</w:t>
            </w:r>
          </w:p>
        </w:tc>
      </w:tr>
      <w:tr w:rsidR="009B1FBA" w:rsidRPr="00F95B3B" w:rsidTr="005876B6">
        <w:tc>
          <w:tcPr>
            <w:tcW w:w="3113" w:type="dxa"/>
            <w:vMerge/>
            <w:tcBorders>
              <w:left w:val="double" w:sz="4" w:space="0" w:color="auto"/>
              <w:right w:val="double" w:sz="4" w:space="0" w:color="auto"/>
            </w:tcBorders>
          </w:tcPr>
          <w:p w:rsidR="009B1FBA" w:rsidRPr="00F95B3B" w:rsidRDefault="009B1FBA" w:rsidP="005876B6">
            <w:pPr>
              <w:spacing w:line="360" w:lineRule="auto"/>
              <w:jc w:val="both"/>
              <w:rPr>
                <w:rFonts w:ascii="Arial" w:hAnsi="Arial" w:cs="Arial"/>
                <w:sz w:val="18"/>
                <w:lang w:val="es-MX"/>
              </w:rPr>
            </w:pPr>
          </w:p>
        </w:tc>
        <w:tc>
          <w:tcPr>
            <w:tcW w:w="3113" w:type="dxa"/>
            <w:vMerge/>
            <w:tcBorders>
              <w:left w:val="double" w:sz="4" w:space="0" w:color="auto"/>
              <w:right w:val="double" w:sz="4" w:space="0" w:color="auto"/>
            </w:tcBorders>
          </w:tcPr>
          <w:p w:rsidR="009B1FBA" w:rsidRPr="00F95B3B" w:rsidRDefault="009B1FBA" w:rsidP="005876B6">
            <w:pPr>
              <w:spacing w:line="360" w:lineRule="auto"/>
              <w:jc w:val="center"/>
              <w:rPr>
                <w:rFonts w:ascii="Arial" w:hAnsi="Arial" w:cs="Arial"/>
                <w:sz w:val="18"/>
                <w:lang w:val="es-MX"/>
              </w:rPr>
            </w:pPr>
          </w:p>
        </w:tc>
        <w:tc>
          <w:tcPr>
            <w:tcW w:w="3114" w:type="dxa"/>
            <w:tcBorders>
              <w:left w:val="double" w:sz="4" w:space="0" w:color="auto"/>
              <w:right w:val="double" w:sz="4" w:space="0" w:color="auto"/>
            </w:tcBorders>
          </w:tcPr>
          <w:p w:rsidR="009B1FBA" w:rsidRPr="00F95B3B" w:rsidRDefault="005876B6" w:rsidP="005876B6">
            <w:pPr>
              <w:spacing w:line="360" w:lineRule="auto"/>
              <w:jc w:val="center"/>
              <w:rPr>
                <w:rFonts w:ascii="Arial" w:hAnsi="Arial" w:cs="Arial"/>
                <w:sz w:val="18"/>
                <w:lang w:val="es-MX"/>
              </w:rPr>
            </w:pPr>
            <w:r>
              <w:rPr>
                <w:rFonts w:ascii="Arial" w:hAnsi="Arial" w:cs="Arial"/>
                <w:sz w:val="18"/>
                <w:lang w:val="es-MX"/>
              </w:rPr>
              <w:t>DESEMPEÑO PERMANENTE CON INTEGRIDAD</w:t>
            </w:r>
          </w:p>
        </w:tc>
      </w:tr>
      <w:tr w:rsidR="005876B6" w:rsidRPr="00F95B3B" w:rsidTr="005876B6">
        <w:trPr>
          <w:trHeight w:val="310"/>
        </w:trPr>
        <w:tc>
          <w:tcPr>
            <w:tcW w:w="3113" w:type="dxa"/>
            <w:vMerge/>
            <w:tcBorders>
              <w:left w:val="double" w:sz="4" w:space="0" w:color="auto"/>
              <w:right w:val="double" w:sz="4" w:space="0" w:color="auto"/>
            </w:tcBorders>
          </w:tcPr>
          <w:p w:rsidR="005876B6" w:rsidRPr="00F95B3B" w:rsidRDefault="005876B6" w:rsidP="005876B6">
            <w:pPr>
              <w:spacing w:line="360" w:lineRule="auto"/>
              <w:jc w:val="both"/>
              <w:rPr>
                <w:rFonts w:ascii="Arial" w:hAnsi="Arial" w:cs="Arial"/>
                <w:sz w:val="18"/>
                <w:lang w:val="es-MX"/>
              </w:rPr>
            </w:pPr>
          </w:p>
        </w:tc>
        <w:tc>
          <w:tcPr>
            <w:tcW w:w="3113" w:type="dxa"/>
            <w:vMerge w:val="restart"/>
            <w:tcBorders>
              <w:left w:val="double" w:sz="4" w:space="0" w:color="auto"/>
              <w:right w:val="double" w:sz="4" w:space="0" w:color="auto"/>
            </w:tcBorders>
          </w:tcPr>
          <w:p w:rsidR="005876B6" w:rsidRDefault="005876B6" w:rsidP="005876B6">
            <w:pPr>
              <w:spacing w:line="360" w:lineRule="auto"/>
              <w:jc w:val="center"/>
              <w:rPr>
                <w:rFonts w:ascii="Arial" w:hAnsi="Arial" w:cs="Arial"/>
                <w:sz w:val="18"/>
                <w:lang w:val="es-MX"/>
              </w:rPr>
            </w:pPr>
          </w:p>
          <w:p w:rsidR="005876B6" w:rsidRPr="00F95B3B" w:rsidRDefault="005876B6" w:rsidP="005876B6">
            <w:pPr>
              <w:spacing w:line="360" w:lineRule="auto"/>
              <w:jc w:val="center"/>
              <w:rPr>
                <w:rFonts w:ascii="Arial" w:hAnsi="Arial" w:cs="Arial"/>
                <w:sz w:val="18"/>
                <w:lang w:val="es-MX"/>
              </w:rPr>
            </w:pPr>
            <w:r>
              <w:rPr>
                <w:rFonts w:ascii="Arial" w:hAnsi="Arial" w:cs="Arial"/>
                <w:sz w:val="18"/>
                <w:lang w:val="es-MX"/>
              </w:rPr>
              <w:t>TRANSPARENCIA</w:t>
            </w:r>
          </w:p>
        </w:tc>
        <w:tc>
          <w:tcPr>
            <w:tcW w:w="3114" w:type="dxa"/>
            <w:vMerge w:val="restart"/>
            <w:tcBorders>
              <w:left w:val="double" w:sz="4" w:space="0" w:color="auto"/>
              <w:right w:val="double" w:sz="4" w:space="0" w:color="auto"/>
            </w:tcBorders>
          </w:tcPr>
          <w:p w:rsidR="005876B6" w:rsidRDefault="005876B6" w:rsidP="005876B6">
            <w:pPr>
              <w:spacing w:line="360" w:lineRule="auto"/>
              <w:jc w:val="center"/>
              <w:rPr>
                <w:rFonts w:ascii="Arial" w:hAnsi="Arial" w:cs="Arial"/>
                <w:sz w:val="18"/>
                <w:lang w:val="es-MX"/>
              </w:rPr>
            </w:pPr>
          </w:p>
          <w:p w:rsidR="005876B6" w:rsidRDefault="005876B6" w:rsidP="005876B6">
            <w:pPr>
              <w:spacing w:line="360" w:lineRule="auto"/>
              <w:jc w:val="center"/>
              <w:rPr>
                <w:rFonts w:ascii="Arial" w:hAnsi="Arial" w:cs="Arial"/>
                <w:sz w:val="18"/>
                <w:lang w:val="es-MX"/>
              </w:rPr>
            </w:pPr>
            <w:r>
              <w:rPr>
                <w:rFonts w:ascii="Arial" w:hAnsi="Arial" w:cs="Arial"/>
                <w:sz w:val="18"/>
                <w:lang w:val="es-MX"/>
              </w:rPr>
              <w:t>COOPERACION</w:t>
            </w:r>
          </w:p>
          <w:p w:rsidR="005876B6" w:rsidRPr="00F95B3B" w:rsidRDefault="005876B6" w:rsidP="005876B6">
            <w:pPr>
              <w:spacing w:line="360" w:lineRule="auto"/>
              <w:jc w:val="center"/>
              <w:rPr>
                <w:rFonts w:ascii="Arial" w:hAnsi="Arial" w:cs="Arial"/>
                <w:sz w:val="18"/>
                <w:lang w:val="es-MX"/>
              </w:rPr>
            </w:pPr>
            <w:r>
              <w:rPr>
                <w:rFonts w:ascii="Arial" w:hAnsi="Arial" w:cs="Arial"/>
                <w:sz w:val="18"/>
                <w:lang w:val="es-MX"/>
              </w:rPr>
              <w:t>CON LA INTEGRIDAD</w:t>
            </w:r>
          </w:p>
        </w:tc>
      </w:tr>
      <w:tr w:rsidR="005876B6" w:rsidRPr="00F95B3B" w:rsidTr="005876B6">
        <w:trPr>
          <w:trHeight w:val="310"/>
        </w:trPr>
        <w:tc>
          <w:tcPr>
            <w:tcW w:w="3113" w:type="dxa"/>
            <w:vMerge w:val="restart"/>
            <w:tcBorders>
              <w:left w:val="double" w:sz="4" w:space="0" w:color="auto"/>
              <w:right w:val="double" w:sz="4" w:space="0" w:color="auto"/>
            </w:tcBorders>
          </w:tcPr>
          <w:p w:rsidR="005876B6" w:rsidRDefault="005876B6" w:rsidP="005876B6">
            <w:pPr>
              <w:spacing w:line="360" w:lineRule="auto"/>
              <w:jc w:val="center"/>
              <w:rPr>
                <w:rFonts w:ascii="Arial" w:hAnsi="Arial" w:cs="Arial"/>
                <w:sz w:val="18"/>
                <w:lang w:val="es-MX"/>
              </w:rPr>
            </w:pPr>
          </w:p>
          <w:p w:rsidR="005876B6" w:rsidRPr="00F95B3B" w:rsidRDefault="005876B6" w:rsidP="005876B6">
            <w:pPr>
              <w:spacing w:line="360" w:lineRule="auto"/>
              <w:jc w:val="center"/>
              <w:rPr>
                <w:rFonts w:ascii="Arial" w:hAnsi="Arial" w:cs="Arial"/>
                <w:sz w:val="18"/>
                <w:lang w:val="es-MX"/>
              </w:rPr>
            </w:pPr>
            <w:r>
              <w:rPr>
                <w:rFonts w:ascii="Arial" w:hAnsi="Arial" w:cs="Arial"/>
                <w:sz w:val="18"/>
                <w:lang w:val="es-MX"/>
              </w:rPr>
              <w:t>EFICIENCIA</w:t>
            </w:r>
          </w:p>
        </w:tc>
        <w:tc>
          <w:tcPr>
            <w:tcW w:w="3113" w:type="dxa"/>
            <w:vMerge/>
            <w:tcBorders>
              <w:left w:val="double" w:sz="4" w:space="0" w:color="auto"/>
              <w:right w:val="double" w:sz="4" w:space="0" w:color="auto"/>
            </w:tcBorders>
          </w:tcPr>
          <w:p w:rsidR="005876B6" w:rsidRPr="00F95B3B" w:rsidRDefault="005876B6" w:rsidP="005876B6">
            <w:pPr>
              <w:spacing w:line="360" w:lineRule="auto"/>
              <w:jc w:val="center"/>
              <w:rPr>
                <w:rFonts w:ascii="Arial" w:hAnsi="Arial" w:cs="Arial"/>
                <w:sz w:val="18"/>
                <w:lang w:val="es-MX"/>
              </w:rPr>
            </w:pPr>
          </w:p>
        </w:tc>
        <w:tc>
          <w:tcPr>
            <w:tcW w:w="3114" w:type="dxa"/>
            <w:vMerge/>
            <w:tcBorders>
              <w:left w:val="double" w:sz="4" w:space="0" w:color="auto"/>
              <w:right w:val="double" w:sz="4" w:space="0" w:color="auto"/>
            </w:tcBorders>
          </w:tcPr>
          <w:p w:rsidR="005876B6" w:rsidRPr="00F95B3B" w:rsidRDefault="005876B6" w:rsidP="005876B6">
            <w:pPr>
              <w:spacing w:line="360" w:lineRule="auto"/>
              <w:jc w:val="center"/>
              <w:rPr>
                <w:rFonts w:ascii="Arial" w:hAnsi="Arial" w:cs="Arial"/>
                <w:sz w:val="18"/>
                <w:lang w:val="es-MX"/>
              </w:rPr>
            </w:pPr>
          </w:p>
        </w:tc>
      </w:tr>
      <w:tr w:rsidR="005876B6" w:rsidRPr="00F95B3B" w:rsidTr="005876B6">
        <w:trPr>
          <w:trHeight w:val="631"/>
        </w:trPr>
        <w:tc>
          <w:tcPr>
            <w:tcW w:w="3113" w:type="dxa"/>
            <w:vMerge/>
            <w:tcBorders>
              <w:left w:val="double" w:sz="4" w:space="0" w:color="auto"/>
              <w:right w:val="double" w:sz="4" w:space="0" w:color="auto"/>
            </w:tcBorders>
          </w:tcPr>
          <w:p w:rsidR="005876B6" w:rsidRPr="00F95B3B" w:rsidRDefault="005876B6" w:rsidP="005876B6">
            <w:pPr>
              <w:spacing w:line="360" w:lineRule="auto"/>
              <w:jc w:val="both"/>
              <w:rPr>
                <w:rFonts w:ascii="Arial" w:hAnsi="Arial" w:cs="Arial"/>
                <w:sz w:val="18"/>
                <w:lang w:val="es-MX"/>
              </w:rPr>
            </w:pPr>
          </w:p>
        </w:tc>
        <w:tc>
          <w:tcPr>
            <w:tcW w:w="3113" w:type="dxa"/>
            <w:tcBorders>
              <w:left w:val="double" w:sz="4" w:space="0" w:color="auto"/>
              <w:right w:val="double" w:sz="4" w:space="0" w:color="auto"/>
            </w:tcBorders>
          </w:tcPr>
          <w:p w:rsidR="005876B6" w:rsidRDefault="005876B6" w:rsidP="005876B6">
            <w:pPr>
              <w:spacing w:line="360" w:lineRule="auto"/>
              <w:jc w:val="center"/>
              <w:rPr>
                <w:rFonts w:ascii="Arial" w:hAnsi="Arial" w:cs="Arial"/>
                <w:sz w:val="18"/>
                <w:lang w:val="es-MX"/>
              </w:rPr>
            </w:pPr>
          </w:p>
          <w:p w:rsidR="005876B6" w:rsidRPr="00F95B3B" w:rsidRDefault="005876B6" w:rsidP="005876B6">
            <w:pPr>
              <w:spacing w:line="360" w:lineRule="auto"/>
              <w:jc w:val="center"/>
              <w:rPr>
                <w:rFonts w:ascii="Arial" w:hAnsi="Arial" w:cs="Arial"/>
                <w:sz w:val="18"/>
                <w:lang w:val="es-MX"/>
              </w:rPr>
            </w:pPr>
            <w:r>
              <w:rPr>
                <w:rFonts w:ascii="Arial" w:hAnsi="Arial" w:cs="Arial"/>
                <w:sz w:val="18"/>
                <w:lang w:val="es-MX"/>
              </w:rPr>
              <w:t>RENDICION DE CUENTAS</w:t>
            </w:r>
          </w:p>
        </w:tc>
        <w:tc>
          <w:tcPr>
            <w:tcW w:w="3114" w:type="dxa"/>
            <w:tcBorders>
              <w:left w:val="double" w:sz="4" w:space="0" w:color="auto"/>
              <w:right w:val="double" w:sz="4" w:space="0" w:color="auto"/>
            </w:tcBorders>
          </w:tcPr>
          <w:p w:rsidR="005876B6" w:rsidRDefault="005876B6" w:rsidP="005876B6">
            <w:pPr>
              <w:spacing w:line="360" w:lineRule="auto"/>
              <w:jc w:val="center"/>
              <w:rPr>
                <w:rFonts w:ascii="Arial" w:hAnsi="Arial" w:cs="Arial"/>
                <w:sz w:val="18"/>
                <w:lang w:val="es-MX"/>
              </w:rPr>
            </w:pPr>
          </w:p>
          <w:p w:rsidR="005876B6" w:rsidRPr="00F95B3B" w:rsidRDefault="005876B6" w:rsidP="005876B6">
            <w:pPr>
              <w:spacing w:line="360" w:lineRule="auto"/>
              <w:jc w:val="center"/>
              <w:rPr>
                <w:rFonts w:ascii="Arial" w:hAnsi="Arial" w:cs="Arial"/>
                <w:sz w:val="18"/>
                <w:lang w:val="es-MX"/>
              </w:rPr>
            </w:pPr>
            <w:r>
              <w:rPr>
                <w:rFonts w:ascii="Arial" w:hAnsi="Arial" w:cs="Arial"/>
                <w:sz w:val="18"/>
                <w:lang w:val="es-MX"/>
              </w:rPr>
              <w:t>COMPORTAMIENTO DIGNO</w:t>
            </w:r>
          </w:p>
        </w:tc>
      </w:tr>
    </w:tbl>
    <w:p w:rsidR="00244EFC" w:rsidRDefault="00244EFC" w:rsidP="003F793B">
      <w:pPr>
        <w:spacing w:line="360" w:lineRule="auto"/>
        <w:jc w:val="both"/>
        <w:rPr>
          <w:rFonts w:ascii="Arial" w:hAnsi="Arial" w:cs="Arial"/>
          <w:lang w:val="es-MX"/>
        </w:rPr>
      </w:pPr>
    </w:p>
    <w:p w:rsidR="00E45B57" w:rsidRDefault="00E45B57" w:rsidP="003F793B">
      <w:pPr>
        <w:spacing w:line="360" w:lineRule="auto"/>
        <w:jc w:val="both"/>
        <w:rPr>
          <w:rFonts w:ascii="Arial" w:hAnsi="Arial" w:cs="Arial"/>
          <w:lang w:val="es-MX"/>
        </w:rPr>
      </w:pPr>
    </w:p>
    <w:p w:rsidR="00E45B57" w:rsidRDefault="00E45B57" w:rsidP="003F793B">
      <w:pPr>
        <w:spacing w:line="360" w:lineRule="auto"/>
        <w:jc w:val="both"/>
        <w:rPr>
          <w:rFonts w:ascii="Arial" w:hAnsi="Arial" w:cs="Arial"/>
          <w:lang w:val="es-MX"/>
        </w:rPr>
      </w:pPr>
    </w:p>
    <w:p w:rsidR="00244EFC" w:rsidRDefault="00244EFC" w:rsidP="00CA37DE">
      <w:pPr>
        <w:spacing w:line="360" w:lineRule="auto"/>
        <w:ind w:left="360"/>
        <w:jc w:val="both"/>
        <w:rPr>
          <w:rFonts w:ascii="Arial" w:hAnsi="Arial" w:cs="Arial"/>
          <w:lang w:val="es-MX"/>
        </w:rPr>
      </w:pPr>
    </w:p>
    <w:p w:rsidR="00244EFC" w:rsidRDefault="00244EFC" w:rsidP="00CA37DE">
      <w:pPr>
        <w:spacing w:line="360" w:lineRule="auto"/>
        <w:ind w:left="360"/>
        <w:jc w:val="both"/>
        <w:rPr>
          <w:rFonts w:ascii="Arial" w:hAnsi="Arial" w:cs="Arial"/>
          <w:lang w:val="es-MX"/>
        </w:rPr>
      </w:pPr>
    </w:p>
    <w:p w:rsidR="00244EFC" w:rsidRDefault="00244EFC" w:rsidP="00CA37DE">
      <w:pPr>
        <w:spacing w:line="360" w:lineRule="auto"/>
        <w:ind w:left="360"/>
        <w:jc w:val="both"/>
        <w:rPr>
          <w:rFonts w:ascii="Arial" w:hAnsi="Arial" w:cs="Arial"/>
          <w:lang w:val="es-MX"/>
        </w:rPr>
      </w:pPr>
    </w:p>
    <w:p w:rsidR="00C56EBA" w:rsidRDefault="00C56EBA" w:rsidP="005876B6">
      <w:pPr>
        <w:spacing w:line="360" w:lineRule="auto"/>
        <w:jc w:val="both"/>
        <w:rPr>
          <w:rFonts w:ascii="Arial" w:hAnsi="Arial" w:cs="Arial"/>
          <w:lang w:val="es-MX"/>
        </w:rPr>
      </w:pPr>
    </w:p>
    <w:p w:rsidR="00C56EBA" w:rsidRPr="00C56EBA" w:rsidRDefault="00244EFC" w:rsidP="00CA37DE">
      <w:pPr>
        <w:spacing w:line="360" w:lineRule="auto"/>
        <w:ind w:left="360"/>
        <w:jc w:val="both"/>
        <w:rPr>
          <w:rFonts w:ascii="Arial" w:hAnsi="Arial" w:cs="Arial"/>
          <w:b/>
          <w:sz w:val="28"/>
          <w:lang w:val="es-MX"/>
        </w:rPr>
      </w:pPr>
      <w:r w:rsidRPr="00C56EBA">
        <w:rPr>
          <w:rFonts w:ascii="Arial" w:hAnsi="Arial" w:cs="Arial"/>
          <w:b/>
          <w:sz w:val="28"/>
          <w:lang w:val="es-MX"/>
        </w:rPr>
        <w:t>Responsabilidad.</w:t>
      </w:r>
    </w:p>
    <w:p w:rsidR="00C56EBA" w:rsidRPr="00C56EBA" w:rsidRDefault="00244EFC" w:rsidP="00CA37DE">
      <w:pPr>
        <w:spacing w:line="360" w:lineRule="auto"/>
        <w:ind w:left="360"/>
        <w:jc w:val="both"/>
        <w:rPr>
          <w:rFonts w:ascii="Arial" w:hAnsi="Arial" w:cs="Arial"/>
          <w:lang w:val="es-MX"/>
        </w:rPr>
      </w:pPr>
      <w:r w:rsidRPr="00244EFC">
        <w:rPr>
          <w:lang w:val="es-MX"/>
        </w:rPr>
        <w:t xml:space="preserve"> </w:t>
      </w:r>
      <w:r w:rsidRPr="00C56EBA">
        <w:rPr>
          <w:rFonts w:ascii="Arial" w:hAnsi="Arial" w:cs="Arial"/>
          <w:lang w:val="es-MX"/>
        </w:rPr>
        <w:t>Las y los servidores público</w:t>
      </w:r>
      <w:r w:rsidR="00C56EBA" w:rsidRPr="00C56EBA">
        <w:rPr>
          <w:rFonts w:ascii="Arial" w:hAnsi="Arial" w:cs="Arial"/>
          <w:lang w:val="es-MX"/>
        </w:rPr>
        <w:t>s del H. Ayuntamiento de Altar</w:t>
      </w:r>
      <w:r w:rsidRPr="00C56EBA">
        <w:rPr>
          <w:rFonts w:ascii="Arial" w:hAnsi="Arial" w:cs="Arial"/>
          <w:lang w:val="es-MX"/>
        </w:rPr>
        <w:t>, cumplimos cabalmente con las responsabilidades inherentes a las funciones asignadas en nuestro empleo, cargo o comisión, con un alto sentido de vocación de servicio para responder así a la confianza depositada en nosotros. Colaboración. Las y los servidores público</w:t>
      </w:r>
      <w:r w:rsidR="00C56EBA" w:rsidRPr="00C56EBA">
        <w:rPr>
          <w:rFonts w:ascii="Arial" w:hAnsi="Arial" w:cs="Arial"/>
          <w:lang w:val="es-MX"/>
        </w:rPr>
        <w:t>s del H. Ayuntamiento de Altar</w:t>
      </w:r>
      <w:r w:rsidRPr="00C56EBA">
        <w:rPr>
          <w:rFonts w:ascii="Arial" w:hAnsi="Arial" w:cs="Arial"/>
          <w:lang w:val="es-MX"/>
        </w:rPr>
        <w:t xml:space="preserve">, coordinamos esfuerzos, con el fin de alcanzar los objetivos de la Dependencia, participando en un marco de respeto enfocados en el bienestar social. </w:t>
      </w:r>
    </w:p>
    <w:p w:rsidR="00C56EBA" w:rsidRPr="00C56EBA" w:rsidRDefault="00244EFC" w:rsidP="00CA37DE">
      <w:pPr>
        <w:spacing w:line="360" w:lineRule="auto"/>
        <w:ind w:left="360"/>
        <w:jc w:val="both"/>
        <w:rPr>
          <w:rFonts w:ascii="Arial" w:hAnsi="Arial" w:cs="Arial"/>
          <w:sz w:val="28"/>
          <w:lang w:val="es-MX"/>
        </w:rPr>
      </w:pPr>
      <w:r w:rsidRPr="00C56EBA">
        <w:rPr>
          <w:rFonts w:ascii="Arial" w:hAnsi="Arial" w:cs="Arial"/>
          <w:b/>
          <w:sz w:val="28"/>
          <w:lang w:val="es-MX"/>
        </w:rPr>
        <w:t>Compromiso.</w:t>
      </w:r>
      <w:r w:rsidRPr="00C56EBA">
        <w:rPr>
          <w:rFonts w:ascii="Arial" w:hAnsi="Arial" w:cs="Arial"/>
          <w:sz w:val="28"/>
          <w:lang w:val="es-MX"/>
        </w:rPr>
        <w:t xml:space="preserve"> </w:t>
      </w:r>
    </w:p>
    <w:p w:rsidR="00C56EBA" w:rsidRPr="00C56EBA" w:rsidRDefault="00244EFC" w:rsidP="00C56EBA">
      <w:pPr>
        <w:spacing w:line="360" w:lineRule="auto"/>
        <w:ind w:left="360"/>
        <w:jc w:val="both"/>
        <w:rPr>
          <w:rFonts w:ascii="Arial" w:hAnsi="Arial" w:cs="Arial"/>
          <w:lang w:val="es-MX"/>
        </w:rPr>
      </w:pPr>
      <w:r w:rsidRPr="00C56EBA">
        <w:rPr>
          <w:rFonts w:ascii="Arial" w:hAnsi="Arial" w:cs="Arial"/>
          <w:lang w:val="es-MX"/>
        </w:rPr>
        <w:t xml:space="preserve">Las y los servidores públicos </w:t>
      </w:r>
      <w:r w:rsidR="00C56EBA" w:rsidRPr="00C56EBA">
        <w:rPr>
          <w:rFonts w:ascii="Arial" w:hAnsi="Arial" w:cs="Arial"/>
          <w:lang w:val="es-MX"/>
        </w:rPr>
        <w:t>de la H. Ayuntamiento de Altar</w:t>
      </w:r>
      <w:r w:rsidRPr="00C56EBA">
        <w:rPr>
          <w:rFonts w:ascii="Arial" w:hAnsi="Arial" w:cs="Arial"/>
          <w:lang w:val="es-MX"/>
        </w:rPr>
        <w:t>, Cumplim</w:t>
      </w:r>
      <w:r w:rsidR="00C56EBA" w:rsidRPr="00C56EBA">
        <w:rPr>
          <w:rFonts w:ascii="Arial" w:hAnsi="Arial" w:cs="Arial"/>
          <w:lang w:val="es-MX"/>
        </w:rPr>
        <w:t xml:space="preserve">os con la obligación contraída, </w:t>
      </w:r>
      <w:r w:rsidRPr="00C56EBA">
        <w:rPr>
          <w:rFonts w:ascii="Arial" w:hAnsi="Arial" w:cs="Arial"/>
          <w:lang w:val="es-MX"/>
        </w:rPr>
        <w:t xml:space="preserve">respondiendo de nuestros actos u omisiones en el ejercicio del mismo, buscando que nuestras acciones y actitudes brinden a la sociedad, confianza y credibilidad en la Administración Municipal. </w:t>
      </w:r>
    </w:p>
    <w:p w:rsidR="00C56EBA" w:rsidRPr="00C56EBA" w:rsidRDefault="00244EFC" w:rsidP="00C56EBA">
      <w:pPr>
        <w:spacing w:line="360" w:lineRule="auto"/>
        <w:ind w:left="360"/>
        <w:jc w:val="center"/>
        <w:rPr>
          <w:rFonts w:ascii="Arial" w:hAnsi="Arial" w:cs="Arial"/>
          <w:b/>
          <w:lang w:val="es-MX"/>
        </w:rPr>
      </w:pPr>
      <w:r w:rsidRPr="00C56EBA">
        <w:rPr>
          <w:rFonts w:ascii="Arial" w:hAnsi="Arial" w:cs="Arial"/>
          <w:b/>
          <w:lang w:val="es-MX"/>
        </w:rPr>
        <w:t>VI. REGLAS DE ACTUACIÓN.</w:t>
      </w:r>
    </w:p>
    <w:p w:rsidR="00C56EBA" w:rsidRPr="00C56EBA" w:rsidRDefault="00244EFC" w:rsidP="00CA37DE">
      <w:pPr>
        <w:spacing w:line="360" w:lineRule="auto"/>
        <w:ind w:left="360"/>
        <w:jc w:val="both"/>
        <w:rPr>
          <w:rFonts w:ascii="Arial" w:hAnsi="Arial" w:cs="Arial"/>
          <w:lang w:val="es-MX"/>
        </w:rPr>
      </w:pPr>
      <w:r w:rsidRPr="00C56EBA">
        <w:rPr>
          <w:rFonts w:ascii="Arial" w:hAnsi="Arial" w:cs="Arial"/>
          <w:b/>
          <w:lang w:val="es-MX"/>
        </w:rPr>
        <w:t>1.- Respeto al marco normativo.</w:t>
      </w:r>
      <w:r w:rsidRPr="00C56EBA">
        <w:rPr>
          <w:rFonts w:ascii="Arial" w:hAnsi="Arial" w:cs="Arial"/>
          <w:lang w:val="es-MX"/>
        </w:rPr>
        <w:t xml:space="preserve"> </w:t>
      </w:r>
    </w:p>
    <w:p w:rsidR="00C56EBA" w:rsidRPr="00C56EBA" w:rsidRDefault="00244EFC" w:rsidP="00C56EBA">
      <w:pPr>
        <w:spacing w:line="360" w:lineRule="auto"/>
        <w:ind w:left="360"/>
        <w:jc w:val="both"/>
        <w:rPr>
          <w:rFonts w:ascii="Arial" w:hAnsi="Arial" w:cs="Arial"/>
          <w:lang w:val="es-MX"/>
        </w:rPr>
      </w:pPr>
      <w:r w:rsidRPr="00C56EBA">
        <w:rPr>
          <w:rFonts w:ascii="Arial" w:hAnsi="Arial" w:cs="Arial"/>
          <w:b/>
          <w:lang w:val="es-MX"/>
        </w:rPr>
        <w:t>1.1</w:t>
      </w:r>
      <w:r w:rsidRPr="00C56EBA">
        <w:rPr>
          <w:rFonts w:ascii="Arial" w:hAnsi="Arial" w:cs="Arial"/>
          <w:lang w:val="es-MX"/>
        </w:rPr>
        <w:t xml:space="preserve"> Las servidoras y servidores públicos conocemos y regimos nuestra actuación con apego al marco legal aplicable a nuestro empleo, cargo, comisión o función. Principio: Legalidad Valor: Integridad y Responsabilidad </w:t>
      </w:r>
    </w:p>
    <w:p w:rsidR="00C56EBA" w:rsidRPr="00C56EBA" w:rsidRDefault="00244EFC" w:rsidP="00CA37DE">
      <w:pPr>
        <w:spacing w:line="360" w:lineRule="auto"/>
        <w:ind w:left="360"/>
        <w:jc w:val="both"/>
        <w:rPr>
          <w:rFonts w:ascii="Arial" w:hAnsi="Arial" w:cs="Arial"/>
          <w:b/>
          <w:lang w:val="es-MX"/>
        </w:rPr>
      </w:pPr>
      <w:r w:rsidRPr="00C56EBA">
        <w:rPr>
          <w:rFonts w:ascii="Arial" w:hAnsi="Arial" w:cs="Arial"/>
          <w:b/>
          <w:lang w:val="es-MX"/>
        </w:rPr>
        <w:t>2.- Desempeño del cargo público.</w:t>
      </w:r>
    </w:p>
    <w:p w:rsidR="00C56EBA" w:rsidRPr="00C56EBA" w:rsidRDefault="00244EFC" w:rsidP="00CA37DE">
      <w:pPr>
        <w:spacing w:line="360" w:lineRule="auto"/>
        <w:ind w:left="360"/>
        <w:jc w:val="both"/>
        <w:rPr>
          <w:rFonts w:ascii="Arial" w:hAnsi="Arial" w:cs="Arial"/>
          <w:lang w:val="es-MX"/>
        </w:rPr>
      </w:pPr>
      <w:r w:rsidRPr="00C56EBA">
        <w:rPr>
          <w:rFonts w:ascii="Arial" w:hAnsi="Arial" w:cs="Arial"/>
          <w:lang w:val="es-MX"/>
        </w:rPr>
        <w:t xml:space="preserve"> </w:t>
      </w:r>
      <w:r w:rsidRPr="00C56EBA">
        <w:rPr>
          <w:rFonts w:ascii="Arial" w:hAnsi="Arial" w:cs="Arial"/>
          <w:b/>
          <w:lang w:val="es-MX"/>
        </w:rPr>
        <w:t>2.1</w:t>
      </w:r>
      <w:r w:rsidRPr="00C56EBA">
        <w:rPr>
          <w:rFonts w:ascii="Arial" w:hAnsi="Arial" w:cs="Arial"/>
          <w:lang w:val="es-MX"/>
        </w:rPr>
        <w:t xml:space="preserve"> Las servidoras y servidores públicos cumplimos responsablemente las labores cotidianas y coadyuvamos en la obtención de las metas y objetivos de nuestra área, y por ende, contribuimos al logro de la misión y visión de la Dependencia. Principio: Eficiencia Valor: Interés Público, Responsabilidad y Compromiso</w:t>
      </w:r>
      <w:r w:rsidR="00C56EBA">
        <w:rPr>
          <w:rFonts w:ascii="Arial" w:hAnsi="Arial" w:cs="Arial"/>
          <w:lang w:val="es-MX"/>
        </w:rPr>
        <w:t>.</w:t>
      </w:r>
      <w:r w:rsidRPr="00C56EBA">
        <w:rPr>
          <w:rFonts w:ascii="Arial" w:hAnsi="Arial" w:cs="Arial"/>
          <w:lang w:val="es-MX"/>
        </w:rPr>
        <w:t xml:space="preserve"> </w:t>
      </w:r>
    </w:p>
    <w:p w:rsidR="00C56EBA" w:rsidRPr="00C56EBA" w:rsidRDefault="00244EFC" w:rsidP="00CA37DE">
      <w:pPr>
        <w:spacing w:line="360" w:lineRule="auto"/>
        <w:ind w:left="360"/>
        <w:jc w:val="both"/>
        <w:rPr>
          <w:rFonts w:ascii="Arial" w:hAnsi="Arial" w:cs="Arial"/>
          <w:b/>
          <w:lang w:val="es-MX"/>
        </w:rPr>
      </w:pPr>
      <w:r w:rsidRPr="00C56EBA">
        <w:rPr>
          <w:rFonts w:ascii="Arial" w:hAnsi="Arial" w:cs="Arial"/>
          <w:b/>
          <w:lang w:val="es-MX"/>
        </w:rPr>
        <w:t xml:space="preserve">3.- Respeto a los derechos humanos. </w:t>
      </w:r>
    </w:p>
    <w:p w:rsidR="00C56EBA" w:rsidRDefault="00244EFC" w:rsidP="00CA37DE">
      <w:pPr>
        <w:spacing w:line="360" w:lineRule="auto"/>
        <w:ind w:left="360"/>
        <w:jc w:val="both"/>
        <w:rPr>
          <w:rFonts w:ascii="Arial" w:hAnsi="Arial" w:cs="Arial"/>
          <w:lang w:val="es-MX"/>
        </w:rPr>
      </w:pPr>
      <w:r w:rsidRPr="00C56EBA">
        <w:rPr>
          <w:rFonts w:ascii="Arial" w:hAnsi="Arial" w:cs="Arial"/>
          <w:b/>
          <w:lang w:val="es-MX"/>
        </w:rPr>
        <w:t>3.1</w:t>
      </w:r>
      <w:r w:rsidRPr="00C56EBA">
        <w:rPr>
          <w:rFonts w:ascii="Arial" w:hAnsi="Arial" w:cs="Arial"/>
          <w:lang w:val="es-MX"/>
        </w:rPr>
        <w:t xml:space="preserve"> Las servidoras y servidores públicos actuamos en estricto apego a los derechos humanos reconocidos en la Constitución Política de los Estados Unidos Mexicanos y en los tratados internacionales de los que el Estado Mexicano sea parte. Principio: Legalidad Valor: Respeto a los Derechos Humanos, Colaboración y Compromiso. </w:t>
      </w:r>
    </w:p>
    <w:p w:rsidR="00C56EBA" w:rsidRDefault="00C56EBA" w:rsidP="00CA37DE">
      <w:pPr>
        <w:spacing w:line="360" w:lineRule="auto"/>
        <w:ind w:left="360"/>
        <w:jc w:val="both"/>
        <w:rPr>
          <w:rFonts w:ascii="Arial" w:hAnsi="Arial" w:cs="Arial"/>
          <w:lang w:val="es-MX"/>
        </w:rPr>
      </w:pPr>
    </w:p>
    <w:p w:rsidR="00C56EBA" w:rsidRPr="00C56EBA" w:rsidRDefault="00C56EBA" w:rsidP="00CA37DE">
      <w:pPr>
        <w:spacing w:line="360" w:lineRule="auto"/>
        <w:ind w:left="360"/>
        <w:jc w:val="both"/>
        <w:rPr>
          <w:rFonts w:ascii="Arial" w:hAnsi="Arial" w:cs="Arial"/>
          <w:lang w:val="es-MX"/>
        </w:rPr>
      </w:pPr>
    </w:p>
    <w:p w:rsidR="00C56EBA" w:rsidRPr="00683DF4" w:rsidRDefault="00244EFC" w:rsidP="00CA37DE">
      <w:pPr>
        <w:spacing w:line="360" w:lineRule="auto"/>
        <w:ind w:left="360"/>
        <w:jc w:val="both"/>
        <w:rPr>
          <w:rFonts w:ascii="Arial" w:hAnsi="Arial" w:cs="Arial"/>
          <w:b/>
          <w:lang w:val="es-MX"/>
        </w:rPr>
      </w:pPr>
      <w:r w:rsidRPr="00683DF4">
        <w:rPr>
          <w:rFonts w:ascii="Arial" w:hAnsi="Arial" w:cs="Arial"/>
          <w:b/>
          <w:lang w:val="es-MX"/>
        </w:rPr>
        <w:t xml:space="preserve">4.- Igualdad y no discriminación.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4.1 Las servidoras y servidores públicos usamos lenguaje incluyente en cualquier forma de expresión para comunicarnos dentro y fuera de la Dependencia.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4.2 Las servidoras y servidores públicos actuamos con trato igualitario en la prestación de los servicios públicos para no discriminar a ninguna persona por su origen étnico o nacional, color de piel, cultura, sexo, género, edad, discapacidad, condición social, económica, de salud o jurídica, religión, apariencia física, características genéticas, situación migratoria, embarazo, lengua, opiniones, preferencias sexuales, identidad o filiación política, estado civil, situación familiar, responsabilidades familiares, idioma, antecedentes penales o cualquier otro motivo.</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Principio: Imparcialidad</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Valor: Colaboración, Igualdad y no Discriminación.</w:t>
      </w:r>
    </w:p>
    <w:p w:rsidR="00683DF4" w:rsidRPr="00683DF4" w:rsidRDefault="00683DF4" w:rsidP="00CA37DE">
      <w:pPr>
        <w:spacing w:line="360" w:lineRule="auto"/>
        <w:ind w:left="360"/>
        <w:jc w:val="both"/>
        <w:rPr>
          <w:rFonts w:ascii="Arial" w:hAnsi="Arial" w:cs="Arial"/>
          <w:b/>
          <w:lang w:val="es-MX"/>
        </w:rPr>
      </w:pPr>
      <w:r w:rsidRPr="00683DF4">
        <w:rPr>
          <w:rFonts w:ascii="Arial" w:hAnsi="Arial" w:cs="Arial"/>
          <w:b/>
          <w:lang w:val="es-MX"/>
        </w:rPr>
        <w:t>5.-</w:t>
      </w:r>
      <w:r w:rsidR="00244EFC" w:rsidRPr="00683DF4">
        <w:rPr>
          <w:rFonts w:ascii="Arial" w:hAnsi="Arial" w:cs="Arial"/>
          <w:b/>
          <w:lang w:val="es-MX"/>
        </w:rPr>
        <w:t xml:space="preserve"> Igualdad de Género.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5.1 Las servidoras y servidores públicos incluimos acciones afirmativas que fortalecen la equidad entre mujeres y hombres en las políticas y acciones relacionadas con las atribuciones de nuestra área de trabajo, además de que asumimos la igualdad de trato y de oportunidades entre mujeres y hombres e impulsamos el trabajo en equipo.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5.2 Las servidoras y servidores públicos nos abstenemos de generar cualquier acto u omisión en abuso de poder que dañe la autoestima, salud, integridad, libertad y seguridad de persona alguna, e impida su desarrollo y atente contra la igualdad, sin importar la jerarquía.</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5.3 Las servidoras y servidores públicos nos abstenemos de ejercer conductas verbales, físicas o cualquier otra, relacionadas con la sexualidad de connotación lasciva, derivadas del ejercicio del poder indebido, en una relación de subordinación real de la persona vulnerada, frente al agresor en el ámbito laboral.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5.4 Las servidoras y servidores públicos nos abstenemos de realizar Acoso Sexual, ya que es una forma de violencia con connotación lasciva, en la que, si bien no existe la </w:t>
      </w:r>
      <w:r w:rsidRPr="00683DF4">
        <w:rPr>
          <w:rFonts w:ascii="Arial" w:hAnsi="Arial" w:cs="Arial"/>
          <w:lang w:val="es-MX"/>
        </w:rPr>
        <w:lastRenderedPageBreak/>
        <w:t>subordinación, hay un ejercicio abusivo de poder que conlleva a un estado de indefensión y de riesgo para la persona vulnerada</w:t>
      </w:r>
      <w:r w:rsidR="00683DF4">
        <w:rPr>
          <w:rFonts w:ascii="Arial" w:hAnsi="Arial" w:cs="Arial"/>
          <w:lang w:val="es-MX"/>
        </w:rPr>
        <w:t>.</w:t>
      </w:r>
      <w:r w:rsidRPr="00683DF4">
        <w:rPr>
          <w:rFonts w:ascii="Arial" w:hAnsi="Arial" w:cs="Arial"/>
          <w:lang w:val="es-MX"/>
        </w:rPr>
        <w:t xml:space="preserve">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5.5 Las servidoras y servidores públicos nos abstenemos de realizar Hostigamiento Sexual, ya que es una forma de violencia en la que existe una relación de subordinación real entre la víctima</w:t>
      </w:r>
      <w:r w:rsidRPr="00244EFC">
        <w:rPr>
          <w:lang w:val="es-MX"/>
        </w:rPr>
        <w:t xml:space="preserve"> </w:t>
      </w:r>
      <w:r w:rsidRPr="00683DF4">
        <w:rPr>
          <w:rFonts w:ascii="Arial" w:hAnsi="Arial" w:cs="Arial"/>
          <w:lang w:val="es-MX"/>
        </w:rPr>
        <w:t>frente al agresor, la cual se puede expresar en conductas verbales, físicas o ambas.</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5.6 Las servidoras y servidores públicos, denunciaremos ante la autoridad competente a quien incurra en las conductas antes descritas.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Principio: Imparcialidad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Valores: Respeto, Equidad de Género.</w:t>
      </w:r>
    </w:p>
    <w:p w:rsidR="00683DF4" w:rsidRDefault="00244EFC" w:rsidP="00CA37DE">
      <w:pPr>
        <w:spacing w:line="360" w:lineRule="auto"/>
        <w:ind w:left="360"/>
        <w:jc w:val="both"/>
        <w:rPr>
          <w:rFonts w:ascii="Arial" w:hAnsi="Arial" w:cs="Arial"/>
          <w:b/>
          <w:lang w:val="es-MX"/>
        </w:rPr>
      </w:pPr>
      <w:r w:rsidRPr="00683DF4">
        <w:rPr>
          <w:rFonts w:ascii="Arial" w:hAnsi="Arial" w:cs="Arial"/>
          <w:b/>
          <w:lang w:val="es-MX"/>
        </w:rPr>
        <w:t xml:space="preserve"> 6.- Manejo de la información, transparencia y rendición de cuentas.</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6.1 Las servidoras y servidores públicos asumimos el cumplimiento de las obligaciones establecidas en la Ley General de Transparencia y Acceso a la Información Pública y Ley Federal de Transparencia y Acceso a la Información Pública, Ley de Transparencia y Acceso a la Información Pública del Estado de Sonora y los ordenamientos que de éstas emanen. Principio: Legalidad</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Valores: Compromiso, Transparencia y Rendición de Cuentas </w:t>
      </w:r>
    </w:p>
    <w:p w:rsidR="00683DF4" w:rsidRPr="00683DF4" w:rsidRDefault="00244EFC" w:rsidP="00CA37DE">
      <w:pPr>
        <w:spacing w:line="360" w:lineRule="auto"/>
        <w:ind w:left="360"/>
        <w:jc w:val="both"/>
        <w:rPr>
          <w:rFonts w:ascii="Arial" w:hAnsi="Arial" w:cs="Arial"/>
          <w:b/>
          <w:lang w:val="es-MX"/>
        </w:rPr>
      </w:pPr>
      <w:r w:rsidRPr="00683DF4">
        <w:rPr>
          <w:rFonts w:ascii="Arial" w:hAnsi="Arial" w:cs="Arial"/>
          <w:b/>
          <w:lang w:val="es-MX"/>
        </w:rPr>
        <w:t xml:space="preserve">7.- Conflicto de Intereses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7.1 Las servidoras y servidores públicos invariablemente actuamos con</w:t>
      </w:r>
      <w:r w:rsidR="00683DF4">
        <w:rPr>
          <w:rFonts w:ascii="Arial" w:hAnsi="Arial" w:cs="Arial"/>
          <w:lang w:val="es-MX"/>
        </w:rPr>
        <w:t xml:space="preserve"> objetividad e imparcialidad de</w:t>
      </w:r>
      <w:r w:rsidRPr="00683DF4">
        <w:rPr>
          <w:rFonts w:ascii="Arial" w:hAnsi="Arial" w:cs="Arial"/>
          <w:lang w:val="es-MX"/>
        </w:rPr>
        <w:t xml:space="preserve"> acuerdo con el interés de la Dependencia, por encima de intereses y</w:t>
      </w:r>
      <w:r w:rsidRPr="00244EFC">
        <w:rPr>
          <w:lang w:val="es-MX"/>
        </w:rPr>
        <w:t xml:space="preserve"> </w:t>
      </w:r>
      <w:r w:rsidRPr="00683DF4">
        <w:rPr>
          <w:rFonts w:ascii="Arial" w:hAnsi="Arial" w:cs="Arial"/>
          <w:lang w:val="es-MX"/>
        </w:rPr>
        <w:t>beneficios personales, familiares o de negocios.</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Principio: Honradez </w:t>
      </w:r>
    </w:p>
    <w:p w:rsidR="00683DF4" w:rsidRP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Valor: Integridad, Compromiso y Responsabilidad. </w:t>
      </w:r>
    </w:p>
    <w:p w:rsidR="00683DF4" w:rsidRPr="00683DF4" w:rsidRDefault="00244EFC" w:rsidP="00CA37DE">
      <w:pPr>
        <w:spacing w:line="360" w:lineRule="auto"/>
        <w:ind w:left="360"/>
        <w:jc w:val="both"/>
        <w:rPr>
          <w:rFonts w:ascii="Arial" w:hAnsi="Arial" w:cs="Arial"/>
          <w:b/>
          <w:lang w:val="es-MX"/>
        </w:rPr>
      </w:pPr>
      <w:r w:rsidRPr="00683DF4">
        <w:rPr>
          <w:rFonts w:ascii="Arial" w:hAnsi="Arial" w:cs="Arial"/>
          <w:b/>
          <w:lang w:val="es-MX"/>
        </w:rPr>
        <w:t>8.- Relación con la Sociedad</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8.1 Las servidoras y servidores públicos en el cumplimiento de nuestras atribuciones buscamos el bien común y la atención de las demandas de la sociedad. </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Principio: Lealtad</w:t>
      </w:r>
    </w:p>
    <w:p w:rsidR="00683DF4" w:rsidRDefault="00244EFC" w:rsidP="00CA37DE">
      <w:pPr>
        <w:spacing w:line="360" w:lineRule="auto"/>
        <w:ind w:left="360"/>
        <w:jc w:val="both"/>
        <w:rPr>
          <w:rFonts w:ascii="Arial" w:hAnsi="Arial" w:cs="Arial"/>
          <w:lang w:val="es-MX"/>
        </w:rPr>
      </w:pPr>
      <w:r w:rsidRPr="00683DF4">
        <w:rPr>
          <w:rFonts w:ascii="Arial" w:hAnsi="Arial" w:cs="Arial"/>
          <w:lang w:val="es-MX"/>
        </w:rPr>
        <w:t xml:space="preserve"> Valores: Compromiso, Interés Público y Entorno Cultural y Ecológico </w:t>
      </w:r>
    </w:p>
    <w:p w:rsidR="00683DF4" w:rsidRDefault="00244EFC" w:rsidP="00CA37DE">
      <w:pPr>
        <w:spacing w:line="360" w:lineRule="auto"/>
        <w:ind w:left="360"/>
        <w:jc w:val="both"/>
        <w:rPr>
          <w:rFonts w:ascii="Arial" w:hAnsi="Arial" w:cs="Arial"/>
          <w:b/>
          <w:lang w:val="es-MX"/>
        </w:rPr>
      </w:pPr>
      <w:r w:rsidRPr="00683DF4">
        <w:rPr>
          <w:rFonts w:ascii="Arial" w:hAnsi="Arial" w:cs="Arial"/>
          <w:b/>
          <w:lang w:val="es-MX"/>
        </w:rPr>
        <w:lastRenderedPageBreak/>
        <w:t>9.- Relación con otras dependencias y entidades del gobierno estatal y gobiernos municipales.</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 xml:space="preserve"> 9.1 Las servidoras y servidores públicos proporcionamos a otras dependencias y entidades gubernamentales el apoyo que requieran con oportunidad, imparcialidad y eficiencia. </w:t>
      </w:r>
    </w:p>
    <w:p w:rsidR="001F48A5" w:rsidRDefault="00244EFC" w:rsidP="00CA37DE">
      <w:pPr>
        <w:spacing w:line="360" w:lineRule="auto"/>
        <w:ind w:left="360"/>
        <w:jc w:val="both"/>
        <w:rPr>
          <w:rFonts w:ascii="Arial" w:hAnsi="Arial" w:cs="Arial"/>
          <w:lang w:val="es-MX"/>
        </w:rPr>
      </w:pPr>
      <w:r w:rsidRPr="00683DF4">
        <w:rPr>
          <w:rFonts w:ascii="Arial" w:hAnsi="Arial" w:cs="Arial"/>
          <w:lang w:val="es-MX"/>
        </w:rPr>
        <w:t>Principio: Eficiencia</w:t>
      </w:r>
    </w:p>
    <w:p w:rsidR="001F48A5" w:rsidRDefault="00244EFC" w:rsidP="00CA37DE">
      <w:pPr>
        <w:spacing w:line="360" w:lineRule="auto"/>
        <w:ind w:left="360"/>
        <w:jc w:val="both"/>
        <w:rPr>
          <w:rFonts w:ascii="Arial" w:hAnsi="Arial" w:cs="Arial"/>
          <w:lang w:val="es-MX"/>
        </w:rPr>
      </w:pPr>
      <w:r w:rsidRPr="00683DF4">
        <w:rPr>
          <w:rFonts w:ascii="Arial" w:hAnsi="Arial" w:cs="Arial"/>
          <w:lang w:val="es-MX"/>
        </w:rPr>
        <w:t xml:space="preserve"> Valor: Cooperación y Colaboración. </w:t>
      </w:r>
    </w:p>
    <w:p w:rsidR="002767BD" w:rsidRPr="002767BD" w:rsidRDefault="00244EFC" w:rsidP="00CA37DE">
      <w:pPr>
        <w:spacing w:line="360" w:lineRule="auto"/>
        <w:ind w:left="360"/>
        <w:jc w:val="both"/>
        <w:rPr>
          <w:rFonts w:ascii="Arial" w:hAnsi="Arial" w:cs="Arial"/>
          <w:b/>
          <w:lang w:val="es-MX"/>
        </w:rPr>
      </w:pPr>
      <w:r w:rsidRPr="002767BD">
        <w:rPr>
          <w:rFonts w:ascii="Arial" w:hAnsi="Arial" w:cs="Arial"/>
          <w:b/>
          <w:lang w:val="es-MX"/>
        </w:rPr>
        <w:t>10.- Capacitación y Desarrollo</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 xml:space="preserve"> 10.1 Las servidoras y servidores públicos nos capacitamos para aplicar los conocimientos y habilidades adquiridos para desarrollar nuestras funciones con profesionalismo y calidad. </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10.2 Las servidoras y servidores públicos mantenemos actualizados nuestros conocimientos para desarrollar las atribuciones y funciones con disposición y eficiencia.</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 xml:space="preserve"> Principio: Eficiencia </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 xml:space="preserve">Valores: Cooperación Compromiso y Liderazgo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11.- Toma de decisiones</w:t>
      </w:r>
      <w:r w:rsidRPr="00683DF4">
        <w:rPr>
          <w:rFonts w:ascii="Arial" w:hAnsi="Arial" w:cs="Arial"/>
          <w:lang w:val="es-MX"/>
        </w:rPr>
        <w:t xml:space="preserve"> </w:t>
      </w:r>
    </w:p>
    <w:p w:rsidR="002767BD" w:rsidRDefault="00244EFC" w:rsidP="00CA37DE">
      <w:pPr>
        <w:spacing w:line="360" w:lineRule="auto"/>
        <w:ind w:left="360"/>
        <w:jc w:val="both"/>
        <w:rPr>
          <w:rFonts w:ascii="Arial" w:hAnsi="Arial" w:cs="Arial"/>
          <w:lang w:val="es-MX"/>
        </w:rPr>
      </w:pPr>
      <w:r w:rsidRPr="00683DF4">
        <w:rPr>
          <w:rFonts w:ascii="Arial" w:hAnsi="Arial" w:cs="Arial"/>
          <w:lang w:val="es-MX"/>
        </w:rPr>
        <w:t>11.1 Las servidoras y servidores públicos decidimos con honestidad, congruencia,</w:t>
      </w:r>
      <w:r w:rsidRPr="00244EFC">
        <w:rPr>
          <w:lang w:val="es-MX"/>
        </w:rPr>
        <w:t xml:space="preserve"> </w:t>
      </w:r>
      <w:r w:rsidRPr="002767BD">
        <w:rPr>
          <w:rFonts w:ascii="Arial" w:hAnsi="Arial" w:cs="Arial"/>
          <w:lang w:val="es-MX"/>
        </w:rPr>
        <w:t xml:space="preserve">justicia y transparencia en el desempeño de nuestras funciones, buscando evitar cualquier acto de corrupción.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Principios: Legalidad e Imparcialidad Valores:</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Integridad, Responsabilidad y Rendición de Cuentas</w:t>
      </w:r>
    </w:p>
    <w:p w:rsidR="002767BD" w:rsidRPr="002767BD" w:rsidRDefault="00244EFC" w:rsidP="00CA37DE">
      <w:pPr>
        <w:spacing w:line="360" w:lineRule="auto"/>
        <w:ind w:left="360"/>
        <w:jc w:val="both"/>
        <w:rPr>
          <w:rFonts w:ascii="Arial" w:hAnsi="Arial" w:cs="Arial"/>
          <w:b/>
          <w:lang w:val="es-MX"/>
        </w:rPr>
      </w:pPr>
      <w:r w:rsidRPr="002767BD">
        <w:rPr>
          <w:rFonts w:ascii="Arial" w:hAnsi="Arial" w:cs="Arial"/>
          <w:b/>
          <w:lang w:val="es-MX"/>
        </w:rPr>
        <w:t xml:space="preserve"> 12.- Adaptación al Cambio</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12.1 Las servidoras y servidores públicos, ante los cambios que demande la Dependencia, mantenemos una actitud positiva y en su caso, desarrollamos las nuevas actividades con el profesionalismo que estas demanden.</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Principio: Legalidad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Valores: Colaboración e Interés Público </w:t>
      </w:r>
    </w:p>
    <w:p w:rsidR="001E0B0C" w:rsidRDefault="001E0B0C" w:rsidP="00CA37DE">
      <w:pPr>
        <w:spacing w:line="360" w:lineRule="auto"/>
        <w:ind w:left="360"/>
        <w:jc w:val="both"/>
        <w:rPr>
          <w:rFonts w:ascii="Arial" w:hAnsi="Arial" w:cs="Arial"/>
          <w:lang w:val="es-MX"/>
        </w:rPr>
      </w:pPr>
    </w:p>
    <w:p w:rsidR="002767BD" w:rsidRPr="002767BD" w:rsidRDefault="00244EFC" w:rsidP="00CA37DE">
      <w:pPr>
        <w:spacing w:line="360" w:lineRule="auto"/>
        <w:ind w:left="360"/>
        <w:jc w:val="both"/>
        <w:rPr>
          <w:rFonts w:ascii="Arial" w:hAnsi="Arial" w:cs="Arial"/>
          <w:b/>
          <w:lang w:val="es-MX"/>
        </w:rPr>
      </w:pPr>
      <w:r w:rsidRPr="002767BD">
        <w:rPr>
          <w:rFonts w:ascii="Arial" w:hAnsi="Arial" w:cs="Arial"/>
          <w:b/>
          <w:lang w:val="es-MX"/>
        </w:rPr>
        <w:lastRenderedPageBreak/>
        <w:t xml:space="preserve">13. Cuidado y conservación del medio ambiente.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13.1 Las servidoras y servidores públicos, utilizamos óptima y racionalmente los recursos asignados para el desempeño de nuestras funciones, y colaboramos en el desarrollo de acciones de protección al medio ambiente.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Principio: Eficiencia</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Valores: Entorno Cultural y Ecológico.</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El incumplimiento de lo establecido en el presente Código, se hará del conocimiento del Órgano Interno de Control y Evaluación Gubernamental, y podrá dar lugar a los procedimientos administrativos correspondientes. </w:t>
      </w:r>
    </w:p>
    <w:p w:rsidR="002767BD" w:rsidRDefault="002767BD" w:rsidP="00CA37DE">
      <w:pPr>
        <w:spacing w:line="360" w:lineRule="auto"/>
        <w:ind w:left="360"/>
        <w:jc w:val="both"/>
        <w:rPr>
          <w:rFonts w:ascii="Arial" w:hAnsi="Arial" w:cs="Arial"/>
          <w:lang w:val="es-MX"/>
        </w:rPr>
      </w:pPr>
    </w:p>
    <w:p w:rsidR="002767BD" w:rsidRPr="002767BD" w:rsidRDefault="00244EFC" w:rsidP="002767BD">
      <w:pPr>
        <w:spacing w:line="360" w:lineRule="auto"/>
        <w:ind w:left="360"/>
        <w:jc w:val="center"/>
        <w:rPr>
          <w:rFonts w:ascii="Arial" w:hAnsi="Arial" w:cs="Arial"/>
          <w:b/>
          <w:lang w:val="es-MX"/>
        </w:rPr>
      </w:pPr>
      <w:r w:rsidRPr="002767BD">
        <w:rPr>
          <w:rFonts w:ascii="Arial" w:hAnsi="Arial" w:cs="Arial"/>
          <w:b/>
          <w:lang w:val="es-MX"/>
        </w:rPr>
        <w:t>VII. Marco Normativo del Código de Conducta</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1. Constitución Política de los Estados Unidos Mexicanos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2. Constitución Política del Estado Libre y Soberano de Sonora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3. Ley de Gobierno y Administración Municipal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4. Ley de Responsabilidades de los Servidores Públicos del Estado y los Municipios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5. Ley del Servicio Civil del Estado de Sonora </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6. Ley de Transparencia y Acceso a la Información Pública del Estado de Sonora</w:t>
      </w:r>
    </w:p>
    <w:p w:rsidR="002767BD" w:rsidRDefault="00244EFC" w:rsidP="005876B6">
      <w:pPr>
        <w:spacing w:line="360" w:lineRule="auto"/>
        <w:ind w:left="360"/>
        <w:jc w:val="both"/>
        <w:rPr>
          <w:rFonts w:ascii="Arial" w:hAnsi="Arial" w:cs="Arial"/>
          <w:lang w:val="es-MX"/>
        </w:rPr>
      </w:pPr>
      <w:r w:rsidRPr="002767BD">
        <w:rPr>
          <w:rFonts w:ascii="Arial" w:hAnsi="Arial" w:cs="Arial"/>
          <w:lang w:val="es-MX"/>
        </w:rPr>
        <w:t xml:space="preserve"> 7. Ley Federal de Transparencia y Acceso a la Información </w:t>
      </w:r>
      <w:r w:rsidR="002767BD" w:rsidRPr="002767BD">
        <w:rPr>
          <w:rFonts w:ascii="Arial" w:hAnsi="Arial" w:cs="Arial"/>
          <w:lang w:val="es-MX"/>
        </w:rPr>
        <w:t>Pública</w:t>
      </w:r>
      <w:r w:rsidR="002767BD">
        <w:rPr>
          <w:rFonts w:ascii="Arial" w:hAnsi="Arial" w:cs="Arial"/>
          <w:lang w:val="es-MX"/>
        </w:rPr>
        <w:t>.</w:t>
      </w:r>
    </w:p>
    <w:p w:rsidR="002767BD" w:rsidRPr="002767BD" w:rsidRDefault="00244EFC" w:rsidP="002767BD">
      <w:pPr>
        <w:spacing w:line="360" w:lineRule="auto"/>
        <w:ind w:left="360"/>
        <w:jc w:val="center"/>
        <w:rPr>
          <w:rFonts w:ascii="Arial" w:hAnsi="Arial" w:cs="Arial"/>
          <w:b/>
          <w:lang w:val="es-MX"/>
        </w:rPr>
      </w:pPr>
      <w:r w:rsidRPr="002767BD">
        <w:rPr>
          <w:rFonts w:ascii="Arial" w:hAnsi="Arial" w:cs="Arial"/>
          <w:b/>
          <w:lang w:val="es-MX"/>
        </w:rPr>
        <w:t>VIII. Glosario Acoso Sexual:</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Es una forma de violencia con connotación lasciva en la que, si bien no existe la subordinación, hay un ejercicio abusivo de poder que conlleva a un estado de indefensión y de riesgo para la víctima, independientemente de que se realice en uno o varios eventos.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Conflicto de interés:</w:t>
      </w:r>
      <w:r w:rsidRPr="002767BD">
        <w:rPr>
          <w:rFonts w:ascii="Arial" w:hAnsi="Arial" w:cs="Arial"/>
          <w:lang w:val="es-MX"/>
        </w:rPr>
        <w:t xml:space="preserve"> La situación que se presenta cuando los intereses personales, familiares o de negocios de la o el servidor público puedan afectar el desempeño independiente e imparcial de sus empleos, cargos, comisiones o funciones.</w:t>
      </w:r>
    </w:p>
    <w:p w:rsidR="002767BD" w:rsidRDefault="00244EFC" w:rsidP="005876B6">
      <w:pPr>
        <w:spacing w:line="360" w:lineRule="auto"/>
        <w:ind w:left="360"/>
        <w:jc w:val="both"/>
        <w:rPr>
          <w:rFonts w:ascii="Arial" w:hAnsi="Arial" w:cs="Arial"/>
          <w:lang w:val="es-MX"/>
        </w:rPr>
      </w:pPr>
      <w:r w:rsidRPr="002767BD">
        <w:rPr>
          <w:rFonts w:ascii="Arial" w:hAnsi="Arial" w:cs="Arial"/>
          <w:b/>
          <w:lang w:val="es-MX"/>
        </w:rPr>
        <w:lastRenderedPageBreak/>
        <w:t xml:space="preserve"> Denuncia:</w:t>
      </w:r>
      <w:r w:rsidRPr="002767BD">
        <w:rPr>
          <w:rFonts w:ascii="Arial" w:hAnsi="Arial" w:cs="Arial"/>
          <w:lang w:val="es-MX"/>
        </w:rPr>
        <w:t xml:space="preserve"> La narrativa que formula cualquier persona sobre un hecho o conducta atribuida a un servidor público, y que resulta presuntamente contraria al Código de Ética, al Código de Conducta.</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 xml:space="preserve"> Dependencia:</w:t>
      </w:r>
      <w:r w:rsidRPr="002767BD">
        <w:rPr>
          <w:rFonts w:ascii="Arial" w:hAnsi="Arial" w:cs="Arial"/>
          <w:lang w:val="es-MX"/>
        </w:rPr>
        <w:t xml:space="preserve"> Se refiere a la cualquiera de los Órganos Administrativos Concentrado o Desconcentrados de la Administración Pública Municipal.</w:t>
      </w:r>
    </w:p>
    <w:p w:rsidR="002767BD" w:rsidRDefault="00244EFC" w:rsidP="00CA37DE">
      <w:pPr>
        <w:spacing w:line="360" w:lineRule="auto"/>
        <w:ind w:left="360"/>
        <w:jc w:val="both"/>
        <w:rPr>
          <w:rFonts w:ascii="Arial" w:hAnsi="Arial" w:cs="Arial"/>
          <w:lang w:val="es-MX"/>
        </w:rPr>
      </w:pPr>
      <w:r w:rsidRPr="002767BD">
        <w:rPr>
          <w:rFonts w:ascii="Arial" w:hAnsi="Arial" w:cs="Arial"/>
          <w:lang w:val="es-MX"/>
        </w:rPr>
        <w:t xml:space="preserve"> </w:t>
      </w:r>
      <w:r w:rsidRPr="002767BD">
        <w:rPr>
          <w:rFonts w:ascii="Arial" w:hAnsi="Arial" w:cs="Arial"/>
          <w:b/>
          <w:lang w:val="es-MX"/>
        </w:rPr>
        <w:t>Discriminación:</w:t>
      </w:r>
      <w:r w:rsidRPr="002767BD">
        <w:rPr>
          <w:rFonts w:ascii="Arial" w:hAnsi="Arial" w:cs="Arial"/>
          <w:lang w:val="es-MX"/>
        </w:rPr>
        <w:t xml:space="preserve"> Toda distinción, exclusión o restricción que, basada en el origen étnico o nacional, sexo, edad o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Eficiencia:</w:t>
      </w:r>
      <w:r w:rsidRPr="002767BD">
        <w:rPr>
          <w:rFonts w:ascii="Arial" w:hAnsi="Arial" w:cs="Arial"/>
          <w:lang w:val="es-MX"/>
        </w:rPr>
        <w:t xml:space="preserve"> Capacidad de ejercer el servicio público aprovechando los conocimientos, experiencia y recursos con los que se cuenta, con el propósito de lograr la satisfacción de la ciudadanía.</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 xml:space="preserve"> Equidad: </w:t>
      </w:r>
      <w:r w:rsidRPr="002767BD">
        <w:rPr>
          <w:rFonts w:ascii="Arial" w:hAnsi="Arial" w:cs="Arial"/>
          <w:lang w:val="es-MX"/>
        </w:rPr>
        <w:t xml:space="preserve">Principio de justicia relacionado con la idea de igualdad sustantiva entre mujeres y hombres. Incluye como parte de sus ejes el respeto y la garantía de los derechos humanos y la igualdad de oportunidades.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Honestidad:</w:t>
      </w:r>
      <w:r w:rsidRPr="002767BD">
        <w:rPr>
          <w:rFonts w:ascii="Arial" w:hAnsi="Arial" w:cs="Arial"/>
          <w:lang w:val="es-MX"/>
        </w:rPr>
        <w:t xml:space="preserve"> Característica del personal al servicio público que los distingue por su actuación apegada a las normas jurídicas y a los principios que rigen el servicio público.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Hostigamiento Sexual:</w:t>
      </w:r>
      <w:r w:rsidRPr="002767BD">
        <w:rPr>
          <w:rFonts w:ascii="Arial" w:hAnsi="Arial" w:cs="Arial"/>
          <w:lang w:val="es-MX"/>
        </w:rPr>
        <w:t xml:space="preserve"> El ejercicio del poder, en una relación de subordinación real de la víctima frente al agresor en los ámbitos laboral y/o escolar. Se expresa en conductas verbales, físicas o ambas, relacionadas con la sexualidad de connotación lasciva. </w:t>
      </w:r>
    </w:p>
    <w:p w:rsidR="002767BD" w:rsidRDefault="00244EFC" w:rsidP="00CA37DE">
      <w:pPr>
        <w:spacing w:line="360" w:lineRule="auto"/>
        <w:ind w:left="360"/>
        <w:jc w:val="both"/>
        <w:rPr>
          <w:rFonts w:ascii="Arial" w:hAnsi="Arial" w:cs="Arial"/>
          <w:lang w:val="es-MX"/>
        </w:rPr>
      </w:pPr>
      <w:r w:rsidRPr="002767BD">
        <w:rPr>
          <w:rFonts w:ascii="Arial" w:hAnsi="Arial" w:cs="Arial"/>
          <w:b/>
          <w:lang w:val="es-MX"/>
        </w:rPr>
        <w:t>Igualdad:</w:t>
      </w:r>
      <w:r w:rsidRPr="002767BD">
        <w:rPr>
          <w:rFonts w:ascii="Arial" w:hAnsi="Arial" w:cs="Arial"/>
          <w:lang w:val="es-MX"/>
        </w:rPr>
        <w:t xml:space="preserve"> Situación en la cual mujeres y hombres tienen acceso a las mismas posibilidades y oportunidades, en todos los ámbitos de la vida social, económica, política, cultural y familiar. </w:t>
      </w:r>
    </w:p>
    <w:p w:rsidR="00A77203" w:rsidRDefault="00244EFC" w:rsidP="00CA37DE">
      <w:pPr>
        <w:spacing w:line="360" w:lineRule="auto"/>
        <w:ind w:left="360"/>
        <w:jc w:val="both"/>
        <w:rPr>
          <w:rFonts w:ascii="Arial" w:hAnsi="Arial" w:cs="Arial"/>
          <w:lang w:val="es-MX"/>
        </w:rPr>
      </w:pPr>
      <w:r w:rsidRPr="002767BD">
        <w:rPr>
          <w:rFonts w:ascii="Arial" w:hAnsi="Arial" w:cs="Arial"/>
          <w:b/>
          <w:lang w:val="es-MX"/>
        </w:rPr>
        <w:t>Integridad:</w:t>
      </w:r>
      <w:r w:rsidRPr="002767BD">
        <w:rPr>
          <w:rFonts w:ascii="Arial" w:hAnsi="Arial" w:cs="Arial"/>
          <w:lang w:val="es-MX"/>
        </w:rPr>
        <w:t xml:space="preserve"> Actuación sustentada en la honestidad, atendiendo siempre a la verdad. Conduciéndose de esta manera, los y los servidores públicos fomentarán la credibilidad de la sociedad en las instituciones públicas y contribuirá a generar una cultura de confianza y de apego a la verdad. </w:t>
      </w:r>
    </w:p>
    <w:p w:rsidR="00A77203" w:rsidRDefault="00244EFC" w:rsidP="00CA37DE">
      <w:pPr>
        <w:spacing w:line="360" w:lineRule="auto"/>
        <w:ind w:left="360"/>
        <w:jc w:val="both"/>
        <w:rPr>
          <w:rFonts w:ascii="Arial" w:hAnsi="Arial" w:cs="Arial"/>
          <w:lang w:val="es-MX"/>
        </w:rPr>
      </w:pPr>
      <w:r w:rsidRPr="00A77203">
        <w:rPr>
          <w:rFonts w:ascii="Arial" w:hAnsi="Arial" w:cs="Arial"/>
          <w:b/>
          <w:lang w:val="es-MX"/>
        </w:rPr>
        <w:t>Servidor público:</w:t>
      </w:r>
      <w:r w:rsidRPr="002767BD">
        <w:rPr>
          <w:rFonts w:ascii="Arial" w:hAnsi="Arial" w:cs="Arial"/>
          <w:lang w:val="es-MX"/>
        </w:rPr>
        <w:t xml:space="preserve"> Todo personal que presta sus servicios dentro de la Administración Pública Municipal.</w:t>
      </w:r>
    </w:p>
    <w:p w:rsidR="00244EFC" w:rsidRPr="002767BD" w:rsidRDefault="00244EFC" w:rsidP="00CA37DE">
      <w:pPr>
        <w:spacing w:line="360" w:lineRule="auto"/>
        <w:ind w:left="360"/>
        <w:jc w:val="both"/>
        <w:rPr>
          <w:rFonts w:ascii="Arial" w:hAnsi="Arial" w:cs="Arial"/>
          <w:sz w:val="18"/>
          <w:lang w:val="es-MX"/>
        </w:rPr>
      </w:pPr>
      <w:r w:rsidRPr="002767BD">
        <w:rPr>
          <w:rFonts w:ascii="Arial" w:hAnsi="Arial" w:cs="Arial"/>
          <w:lang w:val="es-MX"/>
        </w:rPr>
        <w:lastRenderedPageBreak/>
        <w:t xml:space="preserve"> </w:t>
      </w:r>
      <w:r w:rsidRPr="00A77203">
        <w:rPr>
          <w:rFonts w:ascii="Arial" w:hAnsi="Arial" w:cs="Arial"/>
          <w:b/>
          <w:lang w:val="es-MX"/>
        </w:rPr>
        <w:t>Valores:</w:t>
      </w:r>
      <w:r w:rsidRPr="002767BD">
        <w:rPr>
          <w:rFonts w:ascii="Arial" w:hAnsi="Arial" w:cs="Arial"/>
          <w:lang w:val="es-MX"/>
        </w:rPr>
        <w:t xml:space="preserve"> Características que distinguen la Actuación de las y los Servidores Públicos tendientes a lograr la credibilidad y el fortalecimiento de las instituciones públicas y del servicio </w:t>
      </w:r>
      <w:r w:rsidR="00A77203" w:rsidRPr="002767BD">
        <w:rPr>
          <w:rFonts w:ascii="Arial" w:hAnsi="Arial" w:cs="Arial"/>
          <w:lang w:val="es-MX"/>
        </w:rPr>
        <w:t>público</w:t>
      </w:r>
      <w:r w:rsidR="00A77203">
        <w:rPr>
          <w:rFonts w:ascii="Arial" w:hAnsi="Arial" w:cs="Arial"/>
          <w:lang w:val="es-MX"/>
        </w:rPr>
        <w:t>.</w:t>
      </w:r>
    </w:p>
    <w:sectPr w:rsidR="00244EFC" w:rsidRPr="002767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1D" w:rsidRDefault="0079071D" w:rsidP="00787B8A">
      <w:pPr>
        <w:spacing w:after="0" w:line="240" w:lineRule="auto"/>
      </w:pPr>
      <w:r>
        <w:separator/>
      </w:r>
    </w:p>
  </w:endnote>
  <w:endnote w:type="continuationSeparator" w:id="0">
    <w:p w:rsidR="0079071D" w:rsidRDefault="0079071D" w:rsidP="0078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24401"/>
      <w:docPartObj>
        <w:docPartGallery w:val="Page Numbers (Bottom of Page)"/>
        <w:docPartUnique/>
      </w:docPartObj>
    </w:sdtPr>
    <w:sdtEndPr>
      <w:rPr>
        <w:rFonts w:ascii="Arial" w:hAnsi="Arial" w:cs="Arial"/>
      </w:rPr>
    </w:sdtEndPr>
    <w:sdtContent>
      <w:p w:rsidR="00787B8A" w:rsidRPr="00787B8A" w:rsidRDefault="00787B8A">
        <w:pPr>
          <w:pStyle w:val="Piedepgina"/>
          <w:jc w:val="center"/>
          <w:rPr>
            <w:rFonts w:ascii="Arial" w:hAnsi="Arial" w:cs="Arial"/>
          </w:rPr>
        </w:pPr>
        <w:r>
          <w:rPr>
            <w:noProof/>
            <w:lang w:val="es-MX" w:eastAsia="es-MX"/>
          </w:rPr>
          <w:drawing>
            <wp:anchor distT="0" distB="0" distL="114300" distR="114300" simplePos="0" relativeHeight="251658240" behindDoc="1" locked="0" layoutInCell="1" allowOverlap="1">
              <wp:simplePos x="0" y="0"/>
              <wp:positionH relativeFrom="column">
                <wp:posOffset>4702175</wp:posOffset>
              </wp:positionH>
              <wp:positionV relativeFrom="paragraph">
                <wp:posOffset>-80010</wp:posOffset>
              </wp:positionV>
              <wp:extent cx="1036320" cy="583565"/>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583565"/>
                      </a:xfrm>
                      <a:prstGeom prst="rect">
                        <a:avLst/>
                      </a:prstGeom>
                      <a:noFill/>
                    </pic:spPr>
                  </pic:pic>
                </a:graphicData>
              </a:graphic>
              <wp14:sizeRelH relativeFrom="page">
                <wp14:pctWidth>0</wp14:pctWidth>
              </wp14:sizeRelH>
              <wp14:sizeRelV relativeFrom="page">
                <wp14:pctHeight>0</wp14:pctHeight>
              </wp14:sizeRelV>
            </wp:anchor>
          </w:drawing>
        </w:r>
        <w:r w:rsidRPr="00787B8A">
          <w:rPr>
            <w:rFonts w:ascii="Arial" w:hAnsi="Arial" w:cs="Arial"/>
          </w:rPr>
          <w:fldChar w:fldCharType="begin"/>
        </w:r>
        <w:r w:rsidRPr="00787B8A">
          <w:rPr>
            <w:rFonts w:ascii="Arial" w:hAnsi="Arial" w:cs="Arial"/>
          </w:rPr>
          <w:instrText>PAGE   \* MERGEFORMAT</w:instrText>
        </w:r>
        <w:r w:rsidRPr="00787B8A">
          <w:rPr>
            <w:rFonts w:ascii="Arial" w:hAnsi="Arial" w:cs="Arial"/>
          </w:rPr>
          <w:fldChar w:fldCharType="separate"/>
        </w:r>
        <w:r w:rsidR="004F6369" w:rsidRPr="004F6369">
          <w:rPr>
            <w:rFonts w:ascii="Arial" w:hAnsi="Arial" w:cs="Arial"/>
            <w:noProof/>
            <w:lang w:val="es-ES"/>
          </w:rPr>
          <w:t>2</w:t>
        </w:r>
        <w:r w:rsidRPr="00787B8A">
          <w:rPr>
            <w:rFonts w:ascii="Arial" w:hAnsi="Arial" w:cs="Arial"/>
          </w:rPr>
          <w:fldChar w:fldCharType="end"/>
        </w:r>
      </w:p>
    </w:sdtContent>
  </w:sdt>
  <w:p w:rsidR="00787B8A" w:rsidRDefault="00787B8A" w:rsidP="00787B8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1D" w:rsidRDefault="0079071D" w:rsidP="00787B8A">
      <w:pPr>
        <w:spacing w:after="0" w:line="240" w:lineRule="auto"/>
      </w:pPr>
      <w:r>
        <w:separator/>
      </w:r>
    </w:p>
  </w:footnote>
  <w:footnote w:type="continuationSeparator" w:id="0">
    <w:p w:rsidR="0079071D" w:rsidRDefault="0079071D" w:rsidP="00787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C77"/>
    <w:multiLevelType w:val="hybridMultilevel"/>
    <w:tmpl w:val="BD38AD0A"/>
    <w:lvl w:ilvl="0" w:tplc="0018E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F64CE"/>
    <w:multiLevelType w:val="hybridMultilevel"/>
    <w:tmpl w:val="0B4A5DD8"/>
    <w:lvl w:ilvl="0" w:tplc="A4561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94C45"/>
    <w:multiLevelType w:val="hybridMultilevel"/>
    <w:tmpl w:val="7EC61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B24DD"/>
    <w:multiLevelType w:val="hybridMultilevel"/>
    <w:tmpl w:val="BFF25BC0"/>
    <w:lvl w:ilvl="0" w:tplc="D248D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A1D0F"/>
    <w:multiLevelType w:val="hybridMultilevel"/>
    <w:tmpl w:val="21DEB2F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DE"/>
    <w:rsid w:val="001574D3"/>
    <w:rsid w:val="001E0B0C"/>
    <w:rsid w:val="001F48A5"/>
    <w:rsid w:val="00202FD5"/>
    <w:rsid w:val="00244EFC"/>
    <w:rsid w:val="002767BD"/>
    <w:rsid w:val="002B77DC"/>
    <w:rsid w:val="002F69E6"/>
    <w:rsid w:val="003C025C"/>
    <w:rsid w:val="003F793B"/>
    <w:rsid w:val="00420921"/>
    <w:rsid w:val="004E65A6"/>
    <w:rsid w:val="004F6369"/>
    <w:rsid w:val="005876B6"/>
    <w:rsid w:val="00683DF4"/>
    <w:rsid w:val="00787B8A"/>
    <w:rsid w:val="0079071D"/>
    <w:rsid w:val="009712A6"/>
    <w:rsid w:val="009B1FBA"/>
    <w:rsid w:val="009D1603"/>
    <w:rsid w:val="00A0754C"/>
    <w:rsid w:val="00A77203"/>
    <w:rsid w:val="00AB20BB"/>
    <w:rsid w:val="00C56EBA"/>
    <w:rsid w:val="00CA37DE"/>
    <w:rsid w:val="00CD1230"/>
    <w:rsid w:val="00E45B57"/>
    <w:rsid w:val="00EA2330"/>
    <w:rsid w:val="00F079E3"/>
    <w:rsid w:val="00F52292"/>
    <w:rsid w:val="00F95B3B"/>
    <w:rsid w:val="00FA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9AF048-FEAC-4213-A527-FF7131C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37DE"/>
    <w:pPr>
      <w:ind w:left="720"/>
      <w:contextualSpacing/>
    </w:pPr>
  </w:style>
  <w:style w:type="paragraph" w:styleId="Encabezado">
    <w:name w:val="header"/>
    <w:basedOn w:val="Normal"/>
    <w:link w:val="EncabezadoCar"/>
    <w:uiPriority w:val="99"/>
    <w:unhideWhenUsed/>
    <w:rsid w:val="00787B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7B8A"/>
  </w:style>
  <w:style w:type="paragraph" w:styleId="Piedepgina">
    <w:name w:val="footer"/>
    <w:basedOn w:val="Normal"/>
    <w:link w:val="PiedepginaCar"/>
    <w:uiPriority w:val="99"/>
    <w:unhideWhenUsed/>
    <w:rsid w:val="00787B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7B8A"/>
  </w:style>
  <w:style w:type="table" w:styleId="Tablaconcuadrcula">
    <w:name w:val="Table Grid"/>
    <w:basedOn w:val="Tablanormal"/>
    <w:uiPriority w:val="39"/>
    <w:rsid w:val="00E4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6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12702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Usuario</cp:lastModifiedBy>
  <cp:revision>2</cp:revision>
  <cp:lastPrinted>2023-04-20T18:27:00Z</cp:lastPrinted>
  <dcterms:created xsi:type="dcterms:W3CDTF">2024-03-20T18:09:00Z</dcterms:created>
  <dcterms:modified xsi:type="dcterms:W3CDTF">2024-03-20T18:09:00Z</dcterms:modified>
</cp:coreProperties>
</file>